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09F" w:rsidRPr="0056209F" w:rsidRDefault="0056209F" w:rsidP="0056209F">
      <w:pPr>
        <w:spacing w:before="100" w:beforeAutospacing="1" w:after="100" w:afterAutospacing="1"/>
        <w:jc w:val="center"/>
        <w:outlineLvl w:val="0"/>
        <w:rPr>
          <w:b/>
          <w:bCs/>
          <w:kern w:val="36"/>
          <w:sz w:val="48"/>
          <w:szCs w:val="48"/>
        </w:rPr>
      </w:pPr>
      <w:bookmarkStart w:id="0" w:name="_GoBack"/>
      <w:r w:rsidRPr="0056209F">
        <w:rPr>
          <w:b/>
          <w:bCs/>
          <w:kern w:val="36"/>
          <w:sz w:val="48"/>
          <w:szCs w:val="48"/>
        </w:rPr>
        <w:t>Are Your Preps Taking Up Too Much Space</w:t>
      </w:r>
      <w:bookmarkEnd w:id="0"/>
      <w:r w:rsidRPr="0056209F">
        <w:rPr>
          <w:b/>
          <w:bCs/>
          <w:kern w:val="36"/>
          <w:sz w:val="48"/>
          <w:szCs w:val="48"/>
        </w:rPr>
        <w:t>?</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Prepping can be an extremely addictive hobby.</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I know from personal experience that just within a few short years of stockpiling food, water, gear, books and all of my other preps, my small apartment is practically bursting at the seams. Although I do try to purge unneeded supplies and rotate food stores regularly, it doesn’t seem to make a big difference.</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No matter what, preparedness should be something that genuinely makes your daily life easier and more enjoyable. Well, that sounds all well and good, but when it gets to the point when you have to have a full-on sit down family meeting to discuss the lack of storage space in the house (and where we’re going to put the mountain of Christmas presents this year) it’s kind of hard to make the case that prepping can make life more convenient.</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 xml:space="preserve">There’s no real way around it, regardless if you’re in a small apartment or even a large rural homestead, at some point, it’s going to feel like your preps have taken over your home and space will become a serious </w:t>
      </w:r>
      <w:proofErr w:type="gramStart"/>
      <w:r w:rsidRPr="0056209F">
        <w:rPr>
          <w:rFonts w:ascii="Trebuchet MS" w:hAnsi="Trebuchet MS"/>
        </w:rPr>
        <w:t>issue</w:t>
      </w:r>
      <w:proofErr w:type="gramEnd"/>
      <w:r w:rsidRPr="0056209F">
        <w:rPr>
          <w:rFonts w:ascii="Trebuchet MS" w:hAnsi="Trebuchet MS"/>
        </w:rPr>
        <w:t>.</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In today’s post we’re going to go over a few space saving ideas and give you some things to keep in mind when it comes to stockpiling supplies.</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t xml:space="preserve">Under the bed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Most beds have space underneath the box spring and frame that can hold more supplies than most large pantry spaces. This space is a little more difficult getting to quickly however, so it’s best to use this space for long-term storable items that aren’t used regularly.</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t>Above the cabinets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Kitchen cabinets are usually incredibly sturdy and can handle much more weight than you’re ever going to put inside them. Most cabinets also have a large flat surface on the top that you can use to keep a ton of storable food out of the way.</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t xml:space="preserve">Luggage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If you’re not using your luggage on a regular basis it’s likely just sitting in a closet collecting dust until most of the year. Put that space to work by storing some of your preps in suitcases and luggage. You could even buy a set of used luggage to have specifically for some of your preps so that you can make a ready-to-go kit of food or other supplies that is pre-packed and easily transported.</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t>Garbage Cans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Consider keeping a “Blackout kit” or other bug-in style emergency kit inside of a garbage can in the garage. Most disaster scenarios simply require a kit with some basic supplies to last during a power outage or other short-term scenario. Put all these supplies in a garbage can and put it out of the way in the garage. It will be there ready to go when you need it and won’t be invading your personal space.</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t xml:space="preserve">Stackable boxes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It’s a very good idea to use the same kind of storage container for as many of your preps as you can. Using the same container will make stacking them much easier. There’s nothing worse than stacking up a bunch of boxes in a closet just to realize that the last box doesn’t quite fit properly on top of the rest and having to start over.</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b/>
          <w:bCs/>
        </w:rPr>
        <w:lastRenderedPageBreak/>
        <w:t>Purge!  </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 xml:space="preserve">As much as it pains me to admit it, I’m pretty sure we all have stuff we store that we don’t need. Although I do believe in the </w:t>
      </w:r>
      <w:r w:rsidRPr="0056209F">
        <w:rPr>
          <w:rFonts w:ascii="Trebuchet MS" w:hAnsi="Trebuchet MS"/>
          <w:i/>
          <w:iCs/>
        </w:rPr>
        <w:t>2 is one and 1 is none</w:t>
      </w:r>
      <w:r w:rsidRPr="0056209F">
        <w:rPr>
          <w:rFonts w:ascii="Trebuchet MS" w:hAnsi="Trebuchet MS"/>
        </w:rPr>
        <w:t xml:space="preserve"> mantra of prepping, once you get to the point of having a backup for your backup’s backup </w:t>
      </w:r>
      <w:proofErr w:type="spellStart"/>
      <w:r w:rsidRPr="0056209F">
        <w:rPr>
          <w:rFonts w:ascii="Trebuchet MS" w:hAnsi="Trebuchet MS"/>
        </w:rPr>
        <w:t>backup</w:t>
      </w:r>
      <w:proofErr w:type="spellEnd"/>
      <w:r w:rsidRPr="0056209F">
        <w:rPr>
          <w:rFonts w:ascii="Trebuchet MS" w:hAnsi="Trebuchet MS"/>
        </w:rPr>
        <w:t>, you might want to reconsider your priorities until you get some extra room!</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 xml:space="preserve">One final word about storage… As </w:t>
      </w:r>
      <w:proofErr w:type="spellStart"/>
      <w:r w:rsidRPr="0056209F">
        <w:rPr>
          <w:rFonts w:ascii="Trebuchet MS" w:hAnsi="Trebuchet MS"/>
        </w:rPr>
        <w:t>preppers</w:t>
      </w:r>
      <w:proofErr w:type="spellEnd"/>
      <w:r w:rsidRPr="0056209F">
        <w:rPr>
          <w:rFonts w:ascii="Trebuchet MS" w:hAnsi="Trebuchet MS"/>
        </w:rPr>
        <w:t xml:space="preserve">, it can be very easy to justify new purchases simply for the sake of prepping. The little voice of sanity in our head that says “YOU DON’T NEED THIS!!” will usually lose out to the “…but it’s </w:t>
      </w:r>
      <w:proofErr w:type="gramStart"/>
      <w:r w:rsidRPr="0056209F">
        <w:rPr>
          <w:rFonts w:ascii="Trebuchet MS" w:hAnsi="Trebuchet MS"/>
        </w:rPr>
        <w:t>a prep</w:t>
      </w:r>
      <w:proofErr w:type="gramEnd"/>
      <w:r w:rsidRPr="0056209F">
        <w:rPr>
          <w:rFonts w:ascii="Trebuchet MS" w:hAnsi="Trebuchet MS"/>
        </w:rPr>
        <w:t xml:space="preserve">!! </w:t>
      </w:r>
      <w:proofErr w:type="gramStart"/>
      <w:r w:rsidRPr="0056209F">
        <w:rPr>
          <w:rFonts w:ascii="Trebuchet MS" w:hAnsi="Trebuchet MS"/>
        </w:rPr>
        <w:t>I NEEEED THIS!”</w:t>
      </w:r>
      <w:proofErr w:type="gramEnd"/>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When considering new purchases, especially items that will require a significant amount of space, don’t be so quick to stifle the voice of reason. I can’t even count the amount of “prep items” I didn’t really need over the years. Most of these have ended up with friends, garage sales or the classified ads.</w:t>
      </w:r>
    </w:p>
    <w:p w:rsidR="0056209F" w:rsidRPr="0056209F" w:rsidRDefault="0056209F" w:rsidP="0056209F">
      <w:pPr>
        <w:spacing w:before="100" w:beforeAutospacing="1" w:after="100" w:afterAutospacing="1"/>
        <w:rPr>
          <w:rFonts w:ascii="Trebuchet MS" w:hAnsi="Trebuchet MS"/>
        </w:rPr>
      </w:pPr>
      <w:r w:rsidRPr="0056209F">
        <w:rPr>
          <w:rFonts w:ascii="Trebuchet MS" w:hAnsi="Trebuchet MS"/>
        </w:rPr>
        <w:t>Take a little time and think about your purchases. If you’re unsure if it’s something you really need, resist the urge to buy until you’ve thought about it a little more, your closets will thank you in the long run!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09F"/>
    <w:rsid w:val="00007BF1"/>
    <w:rsid w:val="000F661F"/>
    <w:rsid w:val="004A7022"/>
    <w:rsid w:val="0056209F"/>
    <w:rsid w:val="007B362F"/>
    <w:rsid w:val="008B4CAE"/>
    <w:rsid w:val="00C70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209F"/>
    <w:rPr>
      <w:rFonts w:ascii="Tahoma" w:hAnsi="Tahoma" w:cs="Tahoma"/>
      <w:sz w:val="16"/>
      <w:szCs w:val="16"/>
    </w:rPr>
  </w:style>
  <w:style w:type="character" w:customStyle="1" w:styleId="BalloonTextChar">
    <w:name w:val="Balloon Text Char"/>
    <w:basedOn w:val="DefaultParagraphFont"/>
    <w:link w:val="BalloonText"/>
    <w:uiPriority w:val="99"/>
    <w:semiHidden/>
    <w:rsid w:val="005620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209F"/>
    <w:rPr>
      <w:rFonts w:ascii="Tahoma" w:hAnsi="Tahoma" w:cs="Tahoma"/>
      <w:sz w:val="16"/>
      <w:szCs w:val="16"/>
    </w:rPr>
  </w:style>
  <w:style w:type="character" w:customStyle="1" w:styleId="BalloonTextChar">
    <w:name w:val="Balloon Text Char"/>
    <w:basedOn w:val="DefaultParagraphFont"/>
    <w:link w:val="BalloonText"/>
    <w:uiPriority w:val="99"/>
    <w:semiHidden/>
    <w:rsid w:val="005620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251539">
      <w:bodyDiv w:val="1"/>
      <w:marLeft w:val="0"/>
      <w:marRight w:val="0"/>
      <w:marTop w:val="0"/>
      <w:marBottom w:val="0"/>
      <w:divBdr>
        <w:top w:val="none" w:sz="0" w:space="0" w:color="auto"/>
        <w:left w:val="none" w:sz="0" w:space="0" w:color="auto"/>
        <w:bottom w:val="none" w:sz="0" w:space="0" w:color="auto"/>
        <w:right w:val="none" w:sz="0" w:space="0" w:color="auto"/>
      </w:divBdr>
      <w:divsChild>
        <w:div w:id="1456633208">
          <w:marLeft w:val="0"/>
          <w:marRight w:val="0"/>
          <w:marTop w:val="0"/>
          <w:marBottom w:val="0"/>
          <w:divBdr>
            <w:top w:val="none" w:sz="0" w:space="0" w:color="auto"/>
            <w:left w:val="none" w:sz="0" w:space="0" w:color="auto"/>
            <w:bottom w:val="none" w:sz="0" w:space="0" w:color="auto"/>
            <w:right w:val="none" w:sz="0" w:space="0" w:color="auto"/>
          </w:divBdr>
          <w:divsChild>
            <w:div w:id="364716427">
              <w:marLeft w:val="0"/>
              <w:marRight w:val="0"/>
              <w:marTop w:val="0"/>
              <w:marBottom w:val="0"/>
              <w:divBdr>
                <w:top w:val="none" w:sz="0" w:space="0" w:color="auto"/>
                <w:left w:val="none" w:sz="0" w:space="0" w:color="auto"/>
                <w:bottom w:val="none" w:sz="0" w:space="0" w:color="auto"/>
                <w:right w:val="none" w:sz="0" w:space="0" w:color="auto"/>
              </w:divBdr>
              <w:divsChild>
                <w:div w:id="1949703224">
                  <w:marLeft w:val="0"/>
                  <w:marRight w:val="0"/>
                  <w:marTop w:val="0"/>
                  <w:marBottom w:val="0"/>
                  <w:divBdr>
                    <w:top w:val="none" w:sz="0" w:space="0" w:color="auto"/>
                    <w:left w:val="none" w:sz="0" w:space="0" w:color="auto"/>
                    <w:bottom w:val="none" w:sz="0" w:space="0" w:color="auto"/>
                    <w:right w:val="none" w:sz="0" w:space="0" w:color="auto"/>
                  </w:divBdr>
                  <w:divsChild>
                    <w:div w:id="1810005180">
                      <w:marLeft w:val="0"/>
                      <w:marRight w:val="0"/>
                      <w:marTop w:val="0"/>
                      <w:marBottom w:val="0"/>
                      <w:divBdr>
                        <w:top w:val="none" w:sz="0" w:space="0" w:color="auto"/>
                        <w:left w:val="none" w:sz="0" w:space="0" w:color="auto"/>
                        <w:bottom w:val="none" w:sz="0" w:space="0" w:color="auto"/>
                        <w:right w:val="none" w:sz="0" w:space="0" w:color="auto"/>
                      </w:divBdr>
                      <w:divsChild>
                        <w:div w:id="837312408">
                          <w:marLeft w:val="0"/>
                          <w:marRight w:val="0"/>
                          <w:marTop w:val="0"/>
                          <w:marBottom w:val="0"/>
                          <w:divBdr>
                            <w:top w:val="none" w:sz="0" w:space="0" w:color="auto"/>
                            <w:left w:val="none" w:sz="0" w:space="0" w:color="auto"/>
                            <w:bottom w:val="none" w:sz="0" w:space="0" w:color="auto"/>
                            <w:right w:val="none" w:sz="0" w:space="0" w:color="auto"/>
                          </w:divBdr>
                          <w:divsChild>
                            <w:div w:id="337855174">
                              <w:marLeft w:val="0"/>
                              <w:marRight w:val="0"/>
                              <w:marTop w:val="0"/>
                              <w:marBottom w:val="0"/>
                              <w:divBdr>
                                <w:top w:val="none" w:sz="0" w:space="0" w:color="auto"/>
                                <w:left w:val="none" w:sz="0" w:space="0" w:color="auto"/>
                                <w:bottom w:val="none" w:sz="0" w:space="0" w:color="auto"/>
                                <w:right w:val="none" w:sz="0" w:space="0" w:color="auto"/>
                              </w:divBdr>
                              <w:divsChild>
                                <w:div w:id="21125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2014-01-21T00:44:00Z</dcterms:created>
  <dcterms:modified xsi:type="dcterms:W3CDTF">2014-01-21T00:44:00Z</dcterms:modified>
</cp:coreProperties>
</file>