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72D2" w:rsidRPr="00FD72D2" w:rsidRDefault="00FD72D2" w:rsidP="00FD72D2">
      <w:pPr>
        <w:spacing w:before="100" w:beforeAutospacing="1" w:after="225" w:line="660" w:lineRule="atLeast"/>
        <w:jc w:val="center"/>
        <w:outlineLvl w:val="0"/>
        <w:rPr>
          <w:rFonts w:ascii="Special Elite" w:hAnsi="Special Elite" w:cs="Arial"/>
          <w:color w:val="333333"/>
          <w:kern w:val="36"/>
          <w:sz w:val="40"/>
          <w:szCs w:val="40"/>
        </w:rPr>
      </w:pPr>
      <w:bookmarkStart w:id="0" w:name="_GoBack"/>
      <w:r w:rsidRPr="00FD72D2">
        <w:rPr>
          <w:rFonts w:ascii="Special Elite" w:hAnsi="Special Elite" w:cs="Arial"/>
          <w:color w:val="333333"/>
          <w:kern w:val="36"/>
          <w:sz w:val="60"/>
          <w:szCs w:val="60"/>
        </w:rPr>
        <w:t xml:space="preserve">How </w:t>
      </w:r>
      <w:proofErr w:type="gramStart"/>
      <w:r w:rsidRPr="00FD72D2">
        <w:rPr>
          <w:rFonts w:ascii="Special Elite" w:hAnsi="Special Elite" w:cs="Arial"/>
          <w:color w:val="333333"/>
          <w:kern w:val="36"/>
          <w:sz w:val="60"/>
          <w:szCs w:val="60"/>
        </w:rPr>
        <w:t>To</w:t>
      </w:r>
      <w:proofErr w:type="gramEnd"/>
      <w:r w:rsidRPr="00FD72D2">
        <w:rPr>
          <w:rFonts w:ascii="Special Elite" w:hAnsi="Special Elite" w:cs="Arial"/>
          <w:color w:val="333333"/>
          <w:kern w:val="36"/>
          <w:sz w:val="60"/>
          <w:szCs w:val="60"/>
        </w:rPr>
        <w:t xml:space="preserve"> Make Pitch Glue</w:t>
      </w:r>
      <w:bookmarkEnd w:id="0"/>
      <w:r>
        <w:rPr>
          <w:rFonts w:ascii="Special Elite" w:hAnsi="Special Elite" w:cs="Arial"/>
          <w:color w:val="333333"/>
          <w:kern w:val="36"/>
          <w:sz w:val="60"/>
          <w:szCs w:val="60"/>
        </w:rPr>
        <w:br/>
      </w:r>
      <w:r>
        <w:rPr>
          <w:rFonts w:ascii="Special Elite" w:hAnsi="Special Elite" w:cs="Arial"/>
          <w:color w:val="333333"/>
          <w:kern w:val="36"/>
          <w:sz w:val="40"/>
          <w:szCs w:val="40"/>
        </w:rPr>
        <w:t>Or Mountain Cedar Sap</w:t>
      </w:r>
    </w:p>
    <w:p w:rsidR="00FD72D2" w:rsidRPr="00FD72D2" w:rsidRDefault="00FD72D2" w:rsidP="00FD72D2">
      <w:pPr>
        <w:spacing w:before="100" w:beforeAutospacing="1" w:after="270" w:line="390" w:lineRule="atLeast"/>
        <w:rPr>
          <w:rFonts w:ascii="Arial" w:hAnsi="Arial" w:cs="Arial"/>
          <w:color w:val="333333"/>
        </w:rPr>
      </w:pPr>
      <w:r w:rsidRPr="00FD72D2">
        <w:rPr>
          <w:rFonts w:ascii="Arial" w:hAnsi="Arial" w:cs="Arial"/>
          <w:noProof/>
          <w:color w:val="0099FF"/>
        </w:rPr>
        <w:drawing>
          <wp:inline distT="0" distB="0" distL="0" distR="0" wp14:anchorId="2088ACFA" wp14:editId="3660B5CF">
            <wp:extent cx="4763135" cy="2573020"/>
            <wp:effectExtent l="0" t="0" r="0" b="0"/>
            <wp:docPr id="2" name="Picture 2" descr="Pine Pitch Glue Stick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ne Pitch Glue Sticks">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3135" cy="2573020"/>
                    </a:xfrm>
                    <a:prstGeom prst="rect">
                      <a:avLst/>
                    </a:prstGeom>
                    <a:noFill/>
                    <a:ln>
                      <a:noFill/>
                    </a:ln>
                  </pic:spPr>
                </pic:pic>
              </a:graphicData>
            </a:graphic>
          </wp:inline>
        </w:drawing>
      </w:r>
    </w:p>
    <w:p w:rsidR="00FD72D2" w:rsidRPr="00FD72D2" w:rsidRDefault="00FD72D2" w:rsidP="00FD72D2">
      <w:pPr>
        <w:spacing w:before="100" w:beforeAutospacing="1" w:after="270" w:line="390" w:lineRule="atLeast"/>
        <w:rPr>
          <w:rFonts w:ascii="Arial" w:hAnsi="Arial" w:cs="Arial"/>
          <w:color w:val="333333"/>
        </w:rPr>
      </w:pPr>
      <w:r w:rsidRPr="00FD72D2">
        <w:rPr>
          <w:rFonts w:ascii="Arial" w:hAnsi="Arial" w:cs="Arial"/>
          <w:color w:val="333333"/>
        </w:rPr>
        <w:t> </w:t>
      </w:r>
    </w:p>
    <w:p w:rsidR="00FD72D2" w:rsidRPr="00FD72D2" w:rsidRDefault="00FD72D2" w:rsidP="00FD72D2">
      <w:pPr>
        <w:spacing w:before="100" w:beforeAutospacing="1" w:after="270" w:line="390" w:lineRule="atLeast"/>
        <w:rPr>
          <w:rFonts w:ascii="Arial" w:hAnsi="Arial" w:cs="Arial"/>
          <w:color w:val="333333"/>
        </w:rPr>
      </w:pPr>
      <w:r w:rsidRPr="00FD72D2">
        <w:rPr>
          <w:rFonts w:ascii="Arial" w:hAnsi="Arial" w:cs="Arial"/>
          <w:b/>
          <w:bCs/>
          <w:color w:val="333333"/>
        </w:rPr>
        <w:t>Pine pitch glue</w:t>
      </w:r>
      <w:r w:rsidRPr="00FD72D2">
        <w:rPr>
          <w:rFonts w:ascii="Arial" w:hAnsi="Arial" w:cs="Arial"/>
          <w:color w:val="333333"/>
        </w:rPr>
        <w:t xml:space="preserve"> is a cool and </w:t>
      </w:r>
      <w:proofErr w:type="gramStart"/>
      <w:r w:rsidRPr="00FD72D2">
        <w:rPr>
          <w:rFonts w:ascii="Arial" w:hAnsi="Arial" w:cs="Arial"/>
          <w:color w:val="333333"/>
        </w:rPr>
        <w:t>a pretty</w:t>
      </w:r>
      <w:proofErr w:type="gramEnd"/>
      <w:r w:rsidRPr="00FD72D2">
        <w:rPr>
          <w:rFonts w:ascii="Arial" w:hAnsi="Arial" w:cs="Arial"/>
          <w:color w:val="333333"/>
        </w:rPr>
        <w:t xml:space="preserve"> effective </w:t>
      </w:r>
      <w:r w:rsidRPr="00FD72D2">
        <w:rPr>
          <w:rFonts w:ascii="Arial" w:hAnsi="Arial" w:cs="Arial"/>
          <w:b/>
          <w:bCs/>
          <w:color w:val="333333"/>
        </w:rPr>
        <w:t>primitive glue</w:t>
      </w:r>
      <w:r w:rsidRPr="00FD72D2">
        <w:rPr>
          <w:rFonts w:ascii="Arial" w:hAnsi="Arial" w:cs="Arial"/>
          <w:color w:val="333333"/>
        </w:rPr>
        <w:t xml:space="preserve"> that you could use for a lot of different things in a survival situation.  Making </w:t>
      </w:r>
      <w:r w:rsidRPr="00FD72D2">
        <w:rPr>
          <w:rFonts w:ascii="Arial" w:hAnsi="Arial" w:cs="Arial"/>
          <w:b/>
          <w:bCs/>
          <w:color w:val="333333"/>
        </w:rPr>
        <w:t>pine pitch glue</w:t>
      </w:r>
      <w:r w:rsidRPr="00FD72D2">
        <w:rPr>
          <w:rFonts w:ascii="Arial" w:hAnsi="Arial" w:cs="Arial"/>
          <w:color w:val="333333"/>
        </w:rPr>
        <w:t xml:space="preserve"> is pretty easy as well.  The first thing you will need to do is find a few pine trees with </w:t>
      </w:r>
      <w:r w:rsidRPr="00FD72D2">
        <w:rPr>
          <w:rFonts w:ascii="Arial" w:hAnsi="Arial" w:cs="Arial"/>
          <w:b/>
          <w:bCs/>
          <w:color w:val="333333"/>
        </w:rPr>
        <w:t>pine pitch</w:t>
      </w:r>
      <w:r w:rsidRPr="00FD72D2">
        <w:rPr>
          <w:rFonts w:ascii="Arial" w:hAnsi="Arial" w:cs="Arial"/>
          <w:color w:val="333333"/>
        </w:rPr>
        <w:t xml:space="preserve"> oozing out of them.  Then get an old metal container and gather up a few ounces of the </w:t>
      </w:r>
      <w:r w:rsidRPr="00FD72D2">
        <w:rPr>
          <w:rFonts w:ascii="Arial" w:hAnsi="Arial" w:cs="Arial"/>
          <w:b/>
          <w:bCs/>
          <w:color w:val="333333"/>
        </w:rPr>
        <w:t>pine pitch</w:t>
      </w:r>
      <w:r w:rsidRPr="00FD72D2">
        <w:rPr>
          <w:rFonts w:ascii="Arial" w:hAnsi="Arial" w:cs="Arial"/>
          <w:color w:val="333333"/>
        </w:rPr>
        <w:t xml:space="preserve">.  Then get a good fire going and burn some good fuel sized wood and get a piece of </w:t>
      </w:r>
      <w:proofErr w:type="spellStart"/>
      <w:r w:rsidRPr="00FD72D2">
        <w:rPr>
          <w:rFonts w:ascii="Arial" w:hAnsi="Arial" w:cs="Arial"/>
          <w:color w:val="333333"/>
        </w:rPr>
        <w:t>throughly</w:t>
      </w:r>
      <w:proofErr w:type="spellEnd"/>
      <w:r w:rsidRPr="00FD72D2">
        <w:rPr>
          <w:rFonts w:ascii="Arial" w:hAnsi="Arial" w:cs="Arial"/>
          <w:color w:val="333333"/>
        </w:rPr>
        <w:t xml:space="preserve"> burned charcoal.  You want the charcoal to be about 1/3 of the amount of the </w:t>
      </w:r>
      <w:r w:rsidRPr="00FD72D2">
        <w:rPr>
          <w:rFonts w:ascii="Arial" w:hAnsi="Arial" w:cs="Arial"/>
          <w:b/>
          <w:bCs/>
          <w:color w:val="333333"/>
        </w:rPr>
        <w:t>pine pitch</w:t>
      </w:r>
      <w:r w:rsidRPr="00FD72D2">
        <w:rPr>
          <w:rFonts w:ascii="Arial" w:hAnsi="Arial" w:cs="Arial"/>
          <w:color w:val="333333"/>
        </w:rPr>
        <w:t xml:space="preserve">.  Crush the charcoal into a fine powder (The charcoal acts as a bonding and hardening agent).  Then melt the </w:t>
      </w:r>
      <w:r w:rsidRPr="00FD72D2">
        <w:rPr>
          <w:rFonts w:ascii="Arial" w:hAnsi="Arial" w:cs="Arial"/>
          <w:b/>
          <w:bCs/>
          <w:color w:val="333333"/>
        </w:rPr>
        <w:t>pine pitch</w:t>
      </w:r>
      <w:r w:rsidRPr="00FD72D2">
        <w:rPr>
          <w:rFonts w:ascii="Arial" w:hAnsi="Arial" w:cs="Arial"/>
          <w:color w:val="333333"/>
        </w:rPr>
        <w:t xml:space="preserve"> in the metal container (I used an old spam can) over the hot coals.  I learned the hard </w:t>
      </w:r>
      <w:proofErr w:type="gramStart"/>
      <w:r w:rsidRPr="00FD72D2">
        <w:rPr>
          <w:rFonts w:ascii="Arial" w:hAnsi="Arial" w:cs="Arial"/>
          <w:color w:val="333333"/>
        </w:rPr>
        <w:t>way that trying to do this over open</w:t>
      </w:r>
      <w:proofErr w:type="gramEnd"/>
      <w:r w:rsidRPr="00FD72D2">
        <w:rPr>
          <w:rFonts w:ascii="Arial" w:hAnsi="Arial" w:cs="Arial"/>
          <w:color w:val="333333"/>
        </w:rPr>
        <w:t xml:space="preserve"> flames isn’t the best because the </w:t>
      </w:r>
      <w:r w:rsidRPr="00FD72D2">
        <w:rPr>
          <w:rFonts w:ascii="Arial" w:hAnsi="Arial" w:cs="Arial"/>
          <w:b/>
          <w:bCs/>
          <w:color w:val="333333"/>
        </w:rPr>
        <w:t>pine pitch</w:t>
      </w:r>
      <w:r w:rsidRPr="00FD72D2">
        <w:rPr>
          <w:rFonts w:ascii="Arial" w:hAnsi="Arial" w:cs="Arial"/>
          <w:color w:val="333333"/>
        </w:rPr>
        <w:t xml:space="preserve"> keeps wanting to catch on fire.  </w:t>
      </w:r>
      <w:proofErr w:type="gramStart"/>
      <w:r w:rsidRPr="00FD72D2">
        <w:rPr>
          <w:rFonts w:ascii="Arial" w:hAnsi="Arial" w:cs="Arial"/>
          <w:color w:val="333333"/>
        </w:rPr>
        <w:t>So good hot coals work best.</w:t>
      </w:r>
      <w:proofErr w:type="gramEnd"/>
      <w:r w:rsidRPr="00FD72D2">
        <w:rPr>
          <w:rFonts w:ascii="Arial" w:hAnsi="Arial" w:cs="Arial"/>
          <w:color w:val="333333"/>
        </w:rPr>
        <w:t xml:space="preserve">  Let the </w:t>
      </w:r>
      <w:r w:rsidRPr="00FD72D2">
        <w:rPr>
          <w:rFonts w:ascii="Arial" w:hAnsi="Arial" w:cs="Arial"/>
          <w:b/>
          <w:bCs/>
          <w:color w:val="333333"/>
        </w:rPr>
        <w:t>pine pitch</w:t>
      </w:r>
      <w:r w:rsidRPr="00FD72D2">
        <w:rPr>
          <w:rFonts w:ascii="Arial" w:hAnsi="Arial" w:cs="Arial"/>
          <w:color w:val="333333"/>
        </w:rPr>
        <w:t xml:space="preserve"> melt down to a good consistent liquid.  Remove the metal container from the fire and stir in the charcoal and mix completely.  Then allow </w:t>
      </w:r>
      <w:proofErr w:type="gramStart"/>
      <w:r w:rsidRPr="00FD72D2">
        <w:rPr>
          <w:rFonts w:ascii="Arial" w:hAnsi="Arial" w:cs="Arial"/>
          <w:color w:val="333333"/>
        </w:rPr>
        <w:t>to cool</w:t>
      </w:r>
      <w:proofErr w:type="gramEnd"/>
      <w:r w:rsidRPr="00FD72D2">
        <w:rPr>
          <w:rFonts w:ascii="Arial" w:hAnsi="Arial" w:cs="Arial"/>
          <w:color w:val="333333"/>
        </w:rPr>
        <w:t xml:space="preserve"> slightly.  Now take 2 sticks about the size of a </w:t>
      </w:r>
      <w:proofErr w:type="gramStart"/>
      <w:r w:rsidRPr="00FD72D2">
        <w:rPr>
          <w:rFonts w:ascii="Arial" w:hAnsi="Arial" w:cs="Arial"/>
          <w:color w:val="333333"/>
        </w:rPr>
        <w:t>popsicle</w:t>
      </w:r>
      <w:proofErr w:type="gramEnd"/>
      <w:r w:rsidRPr="00FD72D2">
        <w:rPr>
          <w:rFonts w:ascii="Arial" w:hAnsi="Arial" w:cs="Arial"/>
          <w:color w:val="333333"/>
        </w:rPr>
        <w:t xml:space="preserve"> stick and stir in the </w:t>
      </w:r>
      <w:r w:rsidRPr="00FD72D2">
        <w:rPr>
          <w:rFonts w:ascii="Arial" w:hAnsi="Arial" w:cs="Arial"/>
          <w:b/>
          <w:bCs/>
          <w:color w:val="333333"/>
        </w:rPr>
        <w:t>pine pitch glue</w:t>
      </w:r>
      <w:r w:rsidRPr="00FD72D2">
        <w:rPr>
          <w:rFonts w:ascii="Arial" w:hAnsi="Arial" w:cs="Arial"/>
          <w:color w:val="333333"/>
        </w:rPr>
        <w:t xml:space="preserve">. Then take the stick out if the </w:t>
      </w:r>
      <w:r w:rsidRPr="00FD72D2">
        <w:rPr>
          <w:rFonts w:ascii="Arial" w:hAnsi="Arial" w:cs="Arial"/>
          <w:b/>
          <w:bCs/>
          <w:color w:val="333333"/>
        </w:rPr>
        <w:t>pine pitch glue</w:t>
      </w:r>
      <w:r w:rsidRPr="00FD72D2">
        <w:rPr>
          <w:rFonts w:ascii="Arial" w:hAnsi="Arial" w:cs="Arial"/>
          <w:color w:val="333333"/>
        </w:rPr>
        <w:t xml:space="preserve"> and allow it to cool.  Then put it back in and get more glue on the stick and repeat.  Eventually you will have a nice lollipop sized glob of </w:t>
      </w:r>
      <w:r w:rsidRPr="00FD72D2">
        <w:rPr>
          <w:rFonts w:ascii="Arial" w:hAnsi="Arial" w:cs="Arial"/>
          <w:b/>
          <w:bCs/>
          <w:color w:val="333333"/>
        </w:rPr>
        <w:t>pine pitch glue</w:t>
      </w:r>
      <w:r w:rsidRPr="00FD72D2">
        <w:rPr>
          <w:rFonts w:ascii="Arial" w:hAnsi="Arial" w:cs="Arial"/>
          <w:color w:val="333333"/>
        </w:rPr>
        <w:t xml:space="preserve"> on the end of the stick.  Allow that to cool completely and </w:t>
      </w:r>
      <w:proofErr w:type="spellStart"/>
      <w:proofErr w:type="gramStart"/>
      <w:r w:rsidRPr="00FD72D2">
        <w:rPr>
          <w:rFonts w:ascii="Arial" w:hAnsi="Arial" w:cs="Arial"/>
          <w:color w:val="333333"/>
        </w:rPr>
        <w:t>your</w:t>
      </w:r>
      <w:proofErr w:type="spellEnd"/>
      <w:proofErr w:type="gramEnd"/>
      <w:r w:rsidRPr="00FD72D2">
        <w:rPr>
          <w:rFonts w:ascii="Arial" w:hAnsi="Arial" w:cs="Arial"/>
          <w:color w:val="333333"/>
        </w:rPr>
        <w:t xml:space="preserve"> done!</w:t>
      </w:r>
    </w:p>
    <w:p w:rsidR="00FD72D2" w:rsidRDefault="00FD72D2" w:rsidP="00FD72D2">
      <w:pPr>
        <w:spacing w:before="100" w:beforeAutospacing="1" w:after="270" w:line="390" w:lineRule="atLeast"/>
        <w:rPr>
          <w:rFonts w:ascii="Arial" w:hAnsi="Arial" w:cs="Arial"/>
          <w:color w:val="333333"/>
        </w:rPr>
      </w:pPr>
      <w:r w:rsidRPr="00FD72D2">
        <w:rPr>
          <w:rFonts w:ascii="Arial" w:hAnsi="Arial" w:cs="Arial"/>
          <w:color w:val="333333"/>
        </w:rPr>
        <w:t xml:space="preserve">The </w:t>
      </w:r>
      <w:r w:rsidRPr="00FD72D2">
        <w:rPr>
          <w:rFonts w:ascii="Arial" w:hAnsi="Arial" w:cs="Arial"/>
          <w:b/>
          <w:bCs/>
          <w:color w:val="333333"/>
        </w:rPr>
        <w:t>pine pitch glue</w:t>
      </w:r>
      <w:r w:rsidRPr="00FD72D2">
        <w:rPr>
          <w:rFonts w:ascii="Arial" w:hAnsi="Arial" w:cs="Arial"/>
          <w:color w:val="333333"/>
        </w:rPr>
        <w:t xml:space="preserve"> stick will harden nicely and won’t be sticky.  When </w:t>
      </w:r>
      <w:proofErr w:type="spellStart"/>
      <w:proofErr w:type="gramStart"/>
      <w:r w:rsidRPr="00FD72D2">
        <w:rPr>
          <w:rFonts w:ascii="Arial" w:hAnsi="Arial" w:cs="Arial"/>
          <w:color w:val="333333"/>
        </w:rPr>
        <w:t>your</w:t>
      </w:r>
      <w:proofErr w:type="spellEnd"/>
      <w:proofErr w:type="gramEnd"/>
      <w:r w:rsidRPr="00FD72D2">
        <w:rPr>
          <w:rFonts w:ascii="Arial" w:hAnsi="Arial" w:cs="Arial"/>
          <w:color w:val="333333"/>
        </w:rPr>
        <w:t xml:space="preserve"> ready to use it just heat the glob up until it </w:t>
      </w:r>
      <w:proofErr w:type="spellStart"/>
      <w:r w:rsidRPr="00FD72D2">
        <w:rPr>
          <w:rFonts w:ascii="Arial" w:hAnsi="Arial" w:cs="Arial"/>
          <w:color w:val="333333"/>
        </w:rPr>
        <w:t>liquifies</w:t>
      </w:r>
      <w:proofErr w:type="spellEnd"/>
      <w:r w:rsidRPr="00FD72D2">
        <w:rPr>
          <w:rFonts w:ascii="Arial" w:hAnsi="Arial" w:cs="Arial"/>
          <w:color w:val="333333"/>
        </w:rPr>
        <w:t xml:space="preserve"> and slap it on whatever your trying to glue.  For best results the item should be dry and clean and be sure to apply the </w:t>
      </w:r>
      <w:r w:rsidRPr="00FD72D2">
        <w:rPr>
          <w:rFonts w:ascii="Arial" w:hAnsi="Arial" w:cs="Arial"/>
          <w:b/>
          <w:bCs/>
          <w:color w:val="333333"/>
        </w:rPr>
        <w:t>pine pitch glue</w:t>
      </w:r>
      <w:r w:rsidRPr="00FD72D2">
        <w:rPr>
          <w:rFonts w:ascii="Arial" w:hAnsi="Arial" w:cs="Arial"/>
          <w:color w:val="333333"/>
        </w:rPr>
        <w:t xml:space="preserve"> to both sides.  The </w:t>
      </w:r>
      <w:r w:rsidRPr="00FD72D2">
        <w:rPr>
          <w:rFonts w:ascii="Arial" w:hAnsi="Arial" w:cs="Arial"/>
          <w:i/>
          <w:iCs/>
          <w:color w:val="333333"/>
        </w:rPr>
        <w:t>glue</w:t>
      </w:r>
      <w:r w:rsidRPr="00FD72D2">
        <w:rPr>
          <w:rFonts w:ascii="Arial" w:hAnsi="Arial" w:cs="Arial"/>
          <w:color w:val="333333"/>
        </w:rPr>
        <w:t xml:space="preserve"> sets hard and isn’t flexible.  </w:t>
      </w:r>
      <w:r w:rsidRPr="00FD72D2">
        <w:rPr>
          <w:rFonts w:ascii="Arial" w:hAnsi="Arial" w:cs="Arial"/>
          <w:b/>
          <w:bCs/>
          <w:color w:val="333333"/>
        </w:rPr>
        <w:t>Pine pitch glue</w:t>
      </w:r>
      <w:r w:rsidRPr="00FD72D2">
        <w:rPr>
          <w:rFonts w:ascii="Arial" w:hAnsi="Arial" w:cs="Arial"/>
          <w:color w:val="333333"/>
        </w:rPr>
        <w:t xml:space="preserve"> is probably similar in strength to school </w:t>
      </w:r>
      <w:r w:rsidRPr="00FD72D2">
        <w:rPr>
          <w:rFonts w:ascii="Arial" w:hAnsi="Arial" w:cs="Arial"/>
          <w:i/>
          <w:iCs/>
          <w:color w:val="333333"/>
        </w:rPr>
        <w:t>glue</w:t>
      </w:r>
      <w:r w:rsidRPr="00FD72D2">
        <w:rPr>
          <w:rFonts w:ascii="Arial" w:hAnsi="Arial" w:cs="Arial"/>
          <w:color w:val="333333"/>
        </w:rPr>
        <w:t xml:space="preserve"> if I had to guess.  It is also good and waterproof. You may remember that Noah used </w:t>
      </w:r>
      <w:r w:rsidRPr="00FD72D2">
        <w:rPr>
          <w:rFonts w:ascii="Arial" w:hAnsi="Arial" w:cs="Arial"/>
          <w:i/>
          <w:iCs/>
          <w:color w:val="333333"/>
        </w:rPr>
        <w:t>pitch</w:t>
      </w:r>
      <w:r w:rsidRPr="00FD72D2">
        <w:rPr>
          <w:rFonts w:ascii="Arial" w:hAnsi="Arial" w:cs="Arial"/>
          <w:color w:val="333333"/>
        </w:rPr>
        <w:t xml:space="preserve"> to waterproof and construct the Ark in Genesis 6:14.  The funny thing is, is that </w:t>
      </w:r>
      <w:r w:rsidRPr="00FD72D2">
        <w:rPr>
          <w:rFonts w:ascii="Arial" w:hAnsi="Arial" w:cs="Arial"/>
          <w:b/>
          <w:bCs/>
          <w:color w:val="333333"/>
        </w:rPr>
        <w:t>pine pitch glue</w:t>
      </w:r>
      <w:r w:rsidRPr="00FD72D2">
        <w:rPr>
          <w:rFonts w:ascii="Arial" w:hAnsi="Arial" w:cs="Arial"/>
          <w:color w:val="333333"/>
        </w:rPr>
        <w:t xml:space="preserve"> is still flammable and could still be used as an accelerant in fire starting.  Take a look at the short video below to see me go through the whole process.</w:t>
      </w:r>
    </w:p>
    <w:p w:rsidR="00FD72D2" w:rsidRPr="00FD72D2" w:rsidRDefault="00FD72D2" w:rsidP="00FD72D2">
      <w:pPr>
        <w:spacing w:before="100" w:beforeAutospacing="1" w:after="270" w:line="390" w:lineRule="atLeast"/>
        <w:rPr>
          <w:rFonts w:ascii="Arial" w:hAnsi="Arial" w:cs="Arial"/>
          <w:color w:val="333333"/>
        </w:rPr>
      </w:pPr>
    </w:p>
    <w:p w:rsidR="00FD72D2" w:rsidRPr="00FD72D2" w:rsidRDefault="00FD72D2" w:rsidP="00FD72D2">
      <w:pPr>
        <w:spacing w:before="100" w:beforeAutospacing="1" w:after="270" w:line="390" w:lineRule="atLeast"/>
        <w:rPr>
          <w:rFonts w:ascii="Arial" w:hAnsi="Arial" w:cs="Arial"/>
          <w:color w:val="333333"/>
        </w:rPr>
      </w:pPr>
      <w:r w:rsidRPr="00FD72D2">
        <w:rPr>
          <w:rFonts w:ascii="Arial" w:hAnsi="Arial" w:cs="Arial"/>
          <w:color w:val="333333"/>
        </w:rPr>
        <w:t xml:space="preserve">Jerry </w:t>
      </w:r>
      <w:proofErr w:type="spellStart"/>
      <w:r w:rsidRPr="00FD72D2">
        <w:rPr>
          <w:rFonts w:ascii="Arial" w:hAnsi="Arial" w:cs="Arial"/>
          <w:color w:val="333333"/>
        </w:rPr>
        <w:t>Samouce</w:t>
      </w:r>
      <w:proofErr w:type="spellEnd"/>
      <w:r w:rsidRPr="00FD72D2">
        <w:rPr>
          <w:rFonts w:ascii="Arial" w:hAnsi="Arial" w:cs="Arial"/>
          <w:color w:val="333333"/>
        </w:rPr>
        <w:t xml:space="preserve"> has a recipe that calls for adding some beeswax and gum </w:t>
      </w:r>
      <w:proofErr w:type="spellStart"/>
      <w:r w:rsidRPr="00FD72D2">
        <w:rPr>
          <w:rFonts w:ascii="Arial" w:hAnsi="Arial" w:cs="Arial"/>
          <w:color w:val="333333"/>
        </w:rPr>
        <w:t>arabic</w:t>
      </w:r>
      <w:proofErr w:type="spellEnd"/>
      <w:r w:rsidRPr="00FD72D2">
        <w:rPr>
          <w:rFonts w:ascii="Arial" w:hAnsi="Arial" w:cs="Arial"/>
          <w:color w:val="333333"/>
        </w:rPr>
        <w:t xml:space="preserve">.  He says that adding more beeswax will keep the </w:t>
      </w:r>
      <w:r w:rsidRPr="00FD72D2">
        <w:rPr>
          <w:rFonts w:ascii="Arial" w:hAnsi="Arial" w:cs="Arial"/>
          <w:i/>
          <w:iCs/>
          <w:color w:val="333333"/>
        </w:rPr>
        <w:t>glue</w:t>
      </w:r>
      <w:r w:rsidRPr="00FD72D2">
        <w:rPr>
          <w:rFonts w:ascii="Arial" w:hAnsi="Arial" w:cs="Arial"/>
          <w:color w:val="333333"/>
        </w:rPr>
        <w:t xml:space="preserve"> from hardening too much.  He added that in ancient times the Israelites would take the sticky </w:t>
      </w:r>
      <w:r w:rsidRPr="00FD72D2">
        <w:rPr>
          <w:rFonts w:ascii="Arial" w:hAnsi="Arial" w:cs="Arial"/>
          <w:b/>
          <w:bCs/>
          <w:color w:val="333333"/>
        </w:rPr>
        <w:t>pine pitch glue</w:t>
      </w:r>
      <w:r w:rsidRPr="00FD72D2">
        <w:rPr>
          <w:rFonts w:ascii="Arial" w:hAnsi="Arial" w:cs="Arial"/>
          <w:color w:val="333333"/>
        </w:rPr>
        <w:t xml:space="preserve"> and cover throw sticks with it and throw them at birds.  The </w:t>
      </w:r>
      <w:r w:rsidRPr="00FD72D2">
        <w:rPr>
          <w:rFonts w:ascii="Arial" w:hAnsi="Arial" w:cs="Arial"/>
          <w:i/>
          <w:iCs/>
          <w:color w:val="333333"/>
        </w:rPr>
        <w:t>glue</w:t>
      </w:r>
      <w:r w:rsidRPr="00FD72D2">
        <w:rPr>
          <w:rFonts w:ascii="Arial" w:hAnsi="Arial" w:cs="Arial"/>
          <w:color w:val="333333"/>
        </w:rPr>
        <w:t xml:space="preserve"> then stuck to the feathers of the bird and kept them from flying off or pulled them out of the sky.  Pretty cool trick!  He also points out that </w:t>
      </w:r>
      <w:r w:rsidRPr="00FD72D2">
        <w:rPr>
          <w:rFonts w:ascii="Arial" w:hAnsi="Arial" w:cs="Arial"/>
          <w:b/>
          <w:bCs/>
          <w:color w:val="333333"/>
        </w:rPr>
        <w:t>pine pitch glue</w:t>
      </w:r>
      <w:r w:rsidRPr="00FD72D2">
        <w:rPr>
          <w:rFonts w:ascii="Arial" w:hAnsi="Arial" w:cs="Arial"/>
          <w:color w:val="333333"/>
        </w:rPr>
        <w:t xml:space="preserve"> is also good for holding leather or cord wrapped handles on spears or walking sticks and can also be used to add strength to whipping on spear points or primitive knives, etc. </w:t>
      </w:r>
    </w:p>
    <w:p w:rsidR="00FD72D2" w:rsidRPr="00FD72D2" w:rsidRDefault="00FD72D2" w:rsidP="00FD72D2">
      <w:pPr>
        <w:spacing w:before="100" w:beforeAutospacing="1" w:after="225" w:line="390" w:lineRule="atLeast"/>
        <w:outlineLvl w:val="1"/>
        <w:rPr>
          <w:rFonts w:ascii="Special Elite" w:hAnsi="Special Elite" w:cs="Arial"/>
          <w:color w:val="222222"/>
          <w:sz w:val="38"/>
          <w:szCs w:val="38"/>
        </w:rPr>
      </w:pPr>
      <w:r w:rsidRPr="00FD72D2">
        <w:rPr>
          <w:rFonts w:ascii="Special Elite" w:hAnsi="Special Elite" w:cs="Arial"/>
          <w:color w:val="222222"/>
          <w:sz w:val="38"/>
          <w:szCs w:val="38"/>
        </w:rPr>
        <w:t xml:space="preserve">How </w:t>
      </w:r>
      <w:proofErr w:type="gramStart"/>
      <w:r w:rsidRPr="00FD72D2">
        <w:rPr>
          <w:rFonts w:ascii="Special Elite" w:hAnsi="Special Elite" w:cs="Arial"/>
          <w:color w:val="222222"/>
          <w:sz w:val="38"/>
          <w:szCs w:val="38"/>
        </w:rPr>
        <w:t>To</w:t>
      </w:r>
      <w:proofErr w:type="gramEnd"/>
      <w:r w:rsidRPr="00FD72D2">
        <w:rPr>
          <w:rFonts w:ascii="Special Elite" w:hAnsi="Special Elite" w:cs="Arial"/>
          <w:color w:val="222222"/>
          <w:sz w:val="38"/>
          <w:szCs w:val="38"/>
        </w:rPr>
        <w:t xml:space="preserve"> Find Pine Pitch</w:t>
      </w:r>
    </w:p>
    <w:p w:rsidR="00FD72D2" w:rsidRPr="00FD72D2" w:rsidRDefault="00FD72D2" w:rsidP="00FD72D2">
      <w:pPr>
        <w:spacing w:before="100" w:beforeAutospacing="1" w:after="270" w:line="390" w:lineRule="atLeast"/>
        <w:rPr>
          <w:rFonts w:ascii="Arial" w:hAnsi="Arial" w:cs="Arial"/>
          <w:color w:val="333333"/>
        </w:rPr>
      </w:pPr>
      <w:r w:rsidRPr="00FD72D2">
        <w:rPr>
          <w:rFonts w:ascii="Arial" w:hAnsi="Arial" w:cs="Arial"/>
          <w:color w:val="333333"/>
        </w:rPr>
        <w:t>Before you can begin making pine pitch glue, you will need to gather up some globular pine pitch.  Take a look at the video below to see how I collected some in my backyard.</w:t>
      </w:r>
    </w:p>
    <w:p w:rsidR="00FD72D2" w:rsidRPr="00FD72D2" w:rsidRDefault="00FD72D2" w:rsidP="00FD72D2">
      <w:pPr>
        <w:spacing w:before="100" w:beforeAutospacing="1" w:after="270" w:line="390" w:lineRule="atLeast"/>
        <w:rPr>
          <w:rFonts w:ascii="Arial" w:hAnsi="Arial" w:cs="Arial"/>
          <w:color w:val="333333"/>
        </w:rPr>
      </w:pPr>
      <w:r w:rsidRPr="00FD72D2">
        <w:rPr>
          <w:rFonts w:ascii="Arial" w:hAnsi="Arial" w:cs="Arial"/>
          <w:color w:val="333333"/>
        </w:rPr>
        <w:t>Click here to watch this video on YouTube if you don’t have Flash: </w:t>
      </w:r>
      <w:hyperlink r:id="rId7" w:tgtFrame="_blank" w:history="1">
        <w:r w:rsidRPr="00FD72D2">
          <w:rPr>
            <w:rFonts w:ascii="Arial" w:hAnsi="Arial"/>
            <w:color w:val="0099FF"/>
            <w:u w:val="single"/>
          </w:rPr>
          <w:t>http://www.youtube.com/watch?v=ljF9PMJMjYk</w:t>
        </w:r>
      </w:hyperlink>
    </w:p>
    <w:p w:rsidR="00FD72D2" w:rsidRPr="00FD72D2" w:rsidRDefault="00FD72D2" w:rsidP="00FD72D2">
      <w:pPr>
        <w:spacing w:before="100" w:beforeAutospacing="1" w:after="225" w:line="390" w:lineRule="atLeast"/>
        <w:outlineLvl w:val="1"/>
        <w:rPr>
          <w:rFonts w:ascii="Special Elite" w:hAnsi="Special Elite" w:cs="Arial"/>
          <w:color w:val="222222"/>
          <w:sz w:val="38"/>
          <w:szCs w:val="38"/>
        </w:rPr>
      </w:pPr>
      <w:r w:rsidRPr="00FD72D2">
        <w:rPr>
          <w:rFonts w:ascii="Special Elite" w:hAnsi="Special Elite" w:cs="Arial"/>
          <w:color w:val="222222"/>
          <w:sz w:val="38"/>
          <w:szCs w:val="38"/>
        </w:rPr>
        <w:t>How to Make Pine Pitch Glue</w:t>
      </w:r>
    </w:p>
    <w:p w:rsidR="00FD72D2" w:rsidRPr="00FD72D2" w:rsidRDefault="00FD72D2" w:rsidP="00FD72D2">
      <w:pPr>
        <w:spacing w:before="100" w:beforeAutospacing="1" w:line="390" w:lineRule="atLeast"/>
        <w:rPr>
          <w:rFonts w:ascii="Arial" w:hAnsi="Arial" w:cs="Arial"/>
          <w:color w:val="333333"/>
        </w:rPr>
      </w:pPr>
      <w:r w:rsidRPr="00FD72D2">
        <w:rPr>
          <w:rFonts w:ascii="Arial" w:hAnsi="Arial" w:cs="Arial"/>
          <w:color w:val="333333"/>
        </w:rPr>
        <w:t xml:space="preserve">Click here is you don’t have Flash to watch this video on YouTube: </w:t>
      </w:r>
      <w:hyperlink r:id="rId8" w:tgtFrame="_blank" w:history="1">
        <w:r w:rsidRPr="00FD72D2">
          <w:rPr>
            <w:rFonts w:ascii="Arial" w:hAnsi="Arial"/>
            <w:color w:val="0099FF"/>
            <w:u w:val="single"/>
          </w:rPr>
          <w:t>http://www.youtube.com/watch?v=GOX86D8aszs</w:t>
        </w:r>
      </w:hyperlink>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pecial Elite">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2D2"/>
    <w:rsid w:val="000F661F"/>
    <w:rsid w:val="0043753F"/>
    <w:rsid w:val="004A7022"/>
    <w:rsid w:val="007B362F"/>
    <w:rsid w:val="00FD72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72D2"/>
    <w:rPr>
      <w:rFonts w:ascii="Tahoma" w:hAnsi="Tahoma" w:cs="Tahoma"/>
      <w:sz w:val="16"/>
      <w:szCs w:val="16"/>
    </w:rPr>
  </w:style>
  <w:style w:type="character" w:customStyle="1" w:styleId="BalloonTextChar">
    <w:name w:val="Balloon Text Char"/>
    <w:basedOn w:val="DefaultParagraphFont"/>
    <w:link w:val="BalloonText"/>
    <w:uiPriority w:val="99"/>
    <w:semiHidden/>
    <w:rsid w:val="00FD72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72D2"/>
    <w:rPr>
      <w:rFonts w:ascii="Tahoma" w:hAnsi="Tahoma" w:cs="Tahoma"/>
      <w:sz w:val="16"/>
      <w:szCs w:val="16"/>
    </w:rPr>
  </w:style>
  <w:style w:type="character" w:customStyle="1" w:styleId="BalloonTextChar">
    <w:name w:val="Balloon Text Char"/>
    <w:basedOn w:val="DefaultParagraphFont"/>
    <w:link w:val="BalloonText"/>
    <w:uiPriority w:val="99"/>
    <w:semiHidden/>
    <w:rsid w:val="00FD72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0090320">
      <w:bodyDiv w:val="1"/>
      <w:marLeft w:val="0"/>
      <w:marRight w:val="0"/>
      <w:marTop w:val="0"/>
      <w:marBottom w:val="0"/>
      <w:divBdr>
        <w:top w:val="none" w:sz="0" w:space="0" w:color="auto"/>
        <w:left w:val="none" w:sz="0" w:space="0" w:color="auto"/>
        <w:bottom w:val="none" w:sz="0" w:space="0" w:color="auto"/>
        <w:right w:val="none" w:sz="0" w:space="0" w:color="auto"/>
      </w:divBdr>
      <w:divsChild>
        <w:div w:id="1816802439">
          <w:marLeft w:val="0"/>
          <w:marRight w:val="0"/>
          <w:marTop w:val="0"/>
          <w:marBottom w:val="0"/>
          <w:divBdr>
            <w:top w:val="none" w:sz="0" w:space="0" w:color="auto"/>
            <w:left w:val="none" w:sz="0" w:space="0" w:color="auto"/>
            <w:bottom w:val="none" w:sz="0" w:space="0" w:color="auto"/>
            <w:right w:val="none" w:sz="0" w:space="0" w:color="auto"/>
          </w:divBdr>
          <w:divsChild>
            <w:div w:id="2144032557">
              <w:marLeft w:val="0"/>
              <w:marRight w:val="0"/>
              <w:marTop w:val="0"/>
              <w:marBottom w:val="0"/>
              <w:divBdr>
                <w:top w:val="none" w:sz="0" w:space="0" w:color="auto"/>
                <w:left w:val="none" w:sz="0" w:space="0" w:color="auto"/>
                <w:bottom w:val="none" w:sz="0" w:space="0" w:color="auto"/>
                <w:right w:val="none" w:sz="0" w:space="0" w:color="auto"/>
              </w:divBdr>
              <w:divsChild>
                <w:div w:id="1225293002">
                  <w:marLeft w:val="0"/>
                  <w:marRight w:val="-5550"/>
                  <w:marTop w:val="0"/>
                  <w:marBottom w:val="0"/>
                  <w:divBdr>
                    <w:top w:val="none" w:sz="0" w:space="0" w:color="auto"/>
                    <w:left w:val="none" w:sz="0" w:space="0" w:color="auto"/>
                    <w:bottom w:val="none" w:sz="0" w:space="0" w:color="auto"/>
                    <w:right w:val="none" w:sz="0" w:space="0" w:color="auto"/>
                  </w:divBdr>
                  <w:divsChild>
                    <w:div w:id="653335195">
                      <w:marLeft w:val="300"/>
                      <w:marRight w:val="4200"/>
                      <w:marTop w:val="0"/>
                      <w:marBottom w:val="540"/>
                      <w:divBdr>
                        <w:top w:val="none" w:sz="0" w:space="0" w:color="auto"/>
                        <w:left w:val="none" w:sz="0" w:space="0" w:color="auto"/>
                        <w:bottom w:val="none" w:sz="0" w:space="0" w:color="auto"/>
                        <w:right w:val="none" w:sz="0" w:space="0" w:color="auto"/>
                      </w:divBdr>
                      <w:divsChild>
                        <w:div w:id="315763085">
                          <w:marLeft w:val="0"/>
                          <w:marRight w:val="0"/>
                          <w:marTop w:val="0"/>
                          <w:marBottom w:val="0"/>
                          <w:divBdr>
                            <w:top w:val="none" w:sz="0" w:space="0" w:color="auto"/>
                            <w:left w:val="none" w:sz="0" w:space="0" w:color="auto"/>
                            <w:bottom w:val="none" w:sz="0" w:space="0" w:color="auto"/>
                            <w:right w:val="none" w:sz="0" w:space="0" w:color="auto"/>
                          </w:divBdr>
                          <w:divsChild>
                            <w:div w:id="1294093017">
                              <w:marLeft w:val="45"/>
                              <w:marRight w:val="45"/>
                              <w:marTop w:val="60"/>
                              <w:marBottom w:val="45"/>
                              <w:divBdr>
                                <w:top w:val="none" w:sz="0" w:space="0" w:color="auto"/>
                                <w:left w:val="none" w:sz="0" w:space="0" w:color="auto"/>
                                <w:bottom w:val="none" w:sz="0" w:space="0" w:color="auto"/>
                                <w:right w:val="none" w:sz="0" w:space="0" w:color="auto"/>
                              </w:divBdr>
                              <w:divsChild>
                                <w:div w:id="145412795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GOX86D8aszs" TargetMode="External"/><Relationship Id="rId3" Type="http://schemas.openxmlformats.org/officeDocument/2006/relationships/settings" Target="settings.xml"/><Relationship Id="rId7" Type="http://schemas.openxmlformats.org/officeDocument/2006/relationships/hyperlink" Target="http://www.youtube.com/watch?v=ljF9PMJMjY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realitysurvival.com/wp-content/uploads/2012/06/2012-06-10-16.21.22-500x270-web-mode_500x270.jp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515</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2013-08-13T01:32:00Z</dcterms:created>
  <dcterms:modified xsi:type="dcterms:W3CDTF">2013-08-13T01:32:00Z</dcterms:modified>
</cp:coreProperties>
</file>