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008E" w:rsidRPr="0084008E" w:rsidRDefault="0084008E" w:rsidP="0084008E">
      <w:pPr>
        <w:shd w:val="clear" w:color="auto" w:fill="FFFFFF"/>
        <w:spacing w:before="100" w:beforeAutospacing="1" w:after="150" w:line="288" w:lineRule="auto"/>
        <w:jc w:val="center"/>
        <w:outlineLvl w:val="0"/>
        <w:rPr>
          <w:rFonts w:ascii="Arial" w:eastAsia="Times New Roman" w:hAnsi="Arial" w:cs="Arial"/>
          <w:b/>
          <w:color w:val="444444"/>
          <w:kern w:val="36"/>
          <w:sz w:val="40"/>
          <w:szCs w:val="40"/>
          <w:lang w:eastAsia="en-US"/>
        </w:rPr>
      </w:pPr>
      <w:bookmarkStart w:id="0" w:name="_GoBack"/>
      <w:r w:rsidRPr="0084008E">
        <w:rPr>
          <w:rFonts w:ascii="Arial" w:eastAsia="Times New Roman" w:hAnsi="Arial" w:cs="Arial"/>
          <w:b/>
          <w:color w:val="444444"/>
          <w:kern w:val="36"/>
          <w:sz w:val="40"/>
          <w:szCs w:val="40"/>
          <w:lang w:eastAsia="en-US"/>
        </w:rPr>
        <w:t>Lessons Learned - From Coupons to Prepping</w:t>
      </w:r>
    </w:p>
    <w:bookmarkEnd w:id="0"/>
    <w:p w:rsidR="0084008E" w:rsidRPr="0084008E" w:rsidRDefault="0084008E" w:rsidP="0084008E">
      <w:pPr>
        <w:shd w:val="clear" w:color="auto" w:fill="FFFFFF"/>
        <w:rPr>
          <w:rFonts w:ascii="Arial" w:eastAsia="Times New Roman" w:hAnsi="Arial" w:cs="Arial"/>
          <w:vanish/>
          <w:color w:val="444444"/>
          <w:lang w:eastAsia="en-US"/>
        </w:rPr>
      </w:pPr>
      <w:r w:rsidRPr="0084008E">
        <w:rPr>
          <w:rFonts w:ascii="Arial" w:eastAsia="Times New Roman" w:hAnsi="Arial" w:cs="Arial"/>
          <w:noProof/>
          <w:vanish/>
          <w:color w:val="BA0000"/>
          <w:lang w:eastAsia="en-US"/>
        </w:rPr>
        <w:drawing>
          <wp:inline distT="0" distB="0" distL="0" distR="0" wp14:anchorId="1F56E769" wp14:editId="09260336">
            <wp:extent cx="590550" cy="190500"/>
            <wp:effectExtent l="0" t="0" r="0" b="0"/>
            <wp:docPr id="2" name="Picture 2" descr="Print Friendly">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nt Friendly">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 xml:space="preserve">I was born and raised on the East Coast and my great grandpa was an Indian from the Wampanoag Tribe. We had a summer cottage which was his land on a lake, it was there that I began to learn about things coming from the land. We had no bathroom so </w:t>
      </w:r>
      <w:hyperlink r:id="rId6" w:history="1">
        <w:r w:rsidRPr="0084008E">
          <w:rPr>
            <w:rFonts w:ascii="Arial" w:eastAsia="Times New Roman" w:hAnsi="Arial" w:cs="Arial"/>
            <w:color w:val="BA0000"/>
            <w:lang w:eastAsia="en-US"/>
          </w:rPr>
          <w:t>we had an outhouse</w:t>
        </w:r>
      </w:hyperlink>
      <w:r w:rsidRPr="0084008E">
        <w:rPr>
          <w:rFonts w:ascii="Arial" w:eastAsia="Times New Roman" w:hAnsi="Arial" w:cs="Arial"/>
          <w:color w:val="444444"/>
          <w:lang w:eastAsia="en-US"/>
        </w:rPr>
        <w:t xml:space="preserve"> and we would bathe in the lake. I remember my grandmother would reach for the white flower like plant that grew along the side of the lake. When you wet it and rubbed it together it made lather and gave a sweet smell. </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I remember her telling us if you want to eat, you better go catch your dinner. I learned to fish, learned to look for night crawlers by putting soap water under a rock and waiting for them to come above the soil. When we wanted something sweet to eat we would walk the blueberry patch with her. She also had a blackberry bush. Apples we would pick from the trees up the road. We cooked many meals on an open fire.</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 xml:space="preserve">I know that if you have an </w:t>
      </w:r>
      <w:hyperlink r:id="rId7" w:history="1">
        <w:r w:rsidRPr="0084008E">
          <w:rPr>
            <w:rFonts w:ascii="Arial" w:eastAsia="Times New Roman" w:hAnsi="Arial" w:cs="Arial"/>
            <w:color w:val="BA0000"/>
            <w:lang w:eastAsia="en-US"/>
          </w:rPr>
          <w:t>ear infections my grandmother used to take the core of the onion</w:t>
        </w:r>
      </w:hyperlink>
      <w:r w:rsidRPr="0084008E">
        <w:rPr>
          <w:rFonts w:ascii="Arial" w:eastAsia="Times New Roman" w:hAnsi="Arial" w:cs="Arial"/>
          <w:color w:val="444444"/>
          <w:lang w:eastAsia="en-US"/>
        </w:rPr>
        <w:t xml:space="preserve"> and place it on the outside of the ear and all the gunk in your ear would come out. So much of what I learned early on has stayed with me. As I got older I learned from own Dad how to plant a garden and from my Mother how to can what we would grow so we would have food later. Canning today is so much easier they have better pans that don’t require pressurizing.</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Our yard was full of dandelions and she made dandelion wine.</w:t>
      </w:r>
    </w:p>
    <w:p w:rsidR="0084008E" w:rsidRPr="0084008E" w:rsidRDefault="0084008E" w:rsidP="0084008E">
      <w:pPr>
        <w:shd w:val="clear" w:color="auto" w:fill="F3F3F3"/>
        <w:jc w:val="center"/>
        <w:rPr>
          <w:rFonts w:ascii="Arial" w:eastAsia="Times New Roman" w:hAnsi="Arial" w:cs="Arial"/>
          <w:color w:val="444444"/>
          <w:lang w:eastAsia="en-US"/>
        </w:rPr>
      </w:pPr>
      <w:r w:rsidRPr="0084008E">
        <w:rPr>
          <w:rFonts w:ascii="Arial" w:eastAsia="Times New Roman" w:hAnsi="Arial" w:cs="Arial"/>
          <w:noProof/>
          <w:color w:val="444444"/>
          <w:lang w:eastAsia="en-US"/>
        </w:rPr>
        <w:drawing>
          <wp:inline distT="0" distB="0" distL="0" distR="0" wp14:anchorId="1DBDC1B9" wp14:editId="784F5697">
            <wp:extent cx="5895975" cy="4419600"/>
            <wp:effectExtent l="0" t="0" r="9525" b="0"/>
            <wp:docPr id="6" name="Picture 6" descr="Removing the petals to make the w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moving the petals to make the w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5975" cy="4419600"/>
                    </a:xfrm>
                    <a:prstGeom prst="rect">
                      <a:avLst/>
                    </a:prstGeom>
                    <a:noFill/>
                    <a:ln>
                      <a:noFill/>
                    </a:ln>
                  </pic:spPr>
                </pic:pic>
              </a:graphicData>
            </a:graphic>
          </wp:inline>
        </w:drawing>
      </w:r>
    </w:p>
    <w:p w:rsidR="0084008E" w:rsidRPr="0084008E" w:rsidRDefault="0084008E" w:rsidP="0084008E">
      <w:pPr>
        <w:shd w:val="clear" w:color="auto" w:fill="F3F3F3"/>
        <w:spacing w:before="30" w:after="100" w:afterAutospacing="1"/>
        <w:jc w:val="center"/>
        <w:rPr>
          <w:rFonts w:ascii="Arial" w:eastAsia="Times New Roman" w:hAnsi="Arial" w:cs="Arial"/>
          <w:color w:val="444444"/>
          <w:sz w:val="17"/>
          <w:szCs w:val="17"/>
          <w:lang w:eastAsia="en-US"/>
        </w:rPr>
      </w:pPr>
      <w:r w:rsidRPr="0084008E">
        <w:rPr>
          <w:rFonts w:ascii="Arial" w:eastAsia="Times New Roman" w:hAnsi="Arial" w:cs="Arial"/>
          <w:color w:val="444444"/>
          <w:sz w:val="17"/>
          <w:szCs w:val="17"/>
          <w:lang w:eastAsia="en-US"/>
        </w:rPr>
        <w:t>Removing the petals to make the wine.</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 xml:space="preserve">As I have gotten older and started a family, </w:t>
      </w:r>
      <w:hyperlink r:id="rId9" w:history="1">
        <w:r w:rsidRPr="0084008E">
          <w:rPr>
            <w:rFonts w:ascii="Arial" w:eastAsia="Times New Roman" w:hAnsi="Arial" w:cs="Arial"/>
            <w:color w:val="BA0000"/>
            <w:lang w:eastAsia="en-US"/>
          </w:rPr>
          <w:t>I use coupons all the time</w:t>
        </w:r>
      </w:hyperlink>
      <w:r w:rsidRPr="0084008E">
        <w:rPr>
          <w:rFonts w:ascii="Arial" w:eastAsia="Times New Roman" w:hAnsi="Arial" w:cs="Arial"/>
          <w:color w:val="444444"/>
          <w:lang w:eastAsia="en-US"/>
        </w:rPr>
        <w:t xml:space="preserve"> and I am stockpiling so that my family has food later. I am </w:t>
      </w:r>
      <w:hyperlink r:id="rId10" w:history="1">
        <w:r w:rsidRPr="0084008E">
          <w:rPr>
            <w:rFonts w:ascii="Arial" w:eastAsia="Times New Roman" w:hAnsi="Arial" w:cs="Arial"/>
            <w:color w:val="BA0000"/>
            <w:lang w:eastAsia="en-US"/>
          </w:rPr>
          <w:t>stocking up to barter</w:t>
        </w:r>
      </w:hyperlink>
      <w:r w:rsidRPr="0084008E">
        <w:rPr>
          <w:rFonts w:ascii="Arial" w:eastAsia="Times New Roman" w:hAnsi="Arial" w:cs="Arial"/>
          <w:color w:val="444444"/>
          <w:lang w:eastAsia="en-US"/>
        </w:rPr>
        <w:t xml:space="preserve"> but most of the items I got free or for hardly anything. When couponing, I tell people do not get the frozen items, instead </w:t>
      </w:r>
      <w:r w:rsidRPr="0084008E">
        <w:rPr>
          <w:rFonts w:ascii="Arial" w:eastAsia="Times New Roman" w:hAnsi="Arial" w:cs="Arial"/>
          <w:color w:val="444444"/>
          <w:highlight w:val="yellow"/>
          <w:lang w:eastAsia="en-US"/>
        </w:rPr>
        <w:t>focus on the can goods</w:t>
      </w:r>
      <w:r w:rsidRPr="0084008E">
        <w:rPr>
          <w:rFonts w:ascii="Arial" w:eastAsia="Times New Roman" w:hAnsi="Arial" w:cs="Arial"/>
          <w:color w:val="444444"/>
          <w:lang w:eastAsia="en-US"/>
        </w:rPr>
        <w:t xml:space="preserve"> that you can keep. I also recommend </w:t>
      </w:r>
      <w:hyperlink r:id="rId11" w:history="1">
        <w:r w:rsidRPr="0084008E">
          <w:rPr>
            <w:rFonts w:ascii="Arial" w:eastAsia="Times New Roman" w:hAnsi="Arial" w:cs="Arial"/>
            <w:color w:val="BA0000"/>
            <w:lang w:eastAsia="en-US"/>
          </w:rPr>
          <w:t>the freeze dried goods</w:t>
        </w:r>
      </w:hyperlink>
      <w:r w:rsidRPr="0084008E">
        <w:rPr>
          <w:rFonts w:ascii="Arial" w:eastAsia="Times New Roman" w:hAnsi="Arial" w:cs="Arial"/>
          <w:color w:val="444444"/>
          <w:lang w:eastAsia="en-US"/>
        </w:rPr>
        <w:t xml:space="preserve"> too because they have such a very long shelf life. Toilet paper, sanitary pads for females, over the counter medications for both children and adults. Every time you go to the store </w:t>
      </w:r>
      <w:hyperlink r:id="rId12" w:history="1">
        <w:r w:rsidRPr="0084008E">
          <w:rPr>
            <w:rFonts w:ascii="Arial" w:eastAsia="Times New Roman" w:hAnsi="Arial" w:cs="Arial"/>
            <w:color w:val="BA0000"/>
            <w:lang w:eastAsia="en-US"/>
          </w:rPr>
          <w:t>grab a gallon of water</w:t>
        </w:r>
      </w:hyperlink>
      <w:r w:rsidRPr="0084008E">
        <w:rPr>
          <w:rFonts w:ascii="Arial" w:eastAsia="Times New Roman" w:hAnsi="Arial" w:cs="Arial"/>
          <w:color w:val="444444"/>
          <w:lang w:eastAsia="en-US"/>
        </w:rPr>
        <w:t>…Every time.</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 xml:space="preserve">I hear and see everything that is going on. I trust no one. I am actually in the process of </w:t>
      </w:r>
      <w:hyperlink r:id="rId13" w:history="1">
        <w:r w:rsidRPr="0084008E">
          <w:rPr>
            <w:rFonts w:ascii="Arial" w:eastAsia="Times New Roman" w:hAnsi="Arial" w:cs="Arial"/>
            <w:color w:val="BA0000"/>
            <w:lang w:eastAsia="en-US"/>
          </w:rPr>
          <w:t>building hide a way walls</w:t>
        </w:r>
      </w:hyperlink>
      <w:r w:rsidRPr="0084008E">
        <w:rPr>
          <w:rFonts w:ascii="Arial" w:eastAsia="Times New Roman" w:hAnsi="Arial" w:cs="Arial"/>
          <w:color w:val="444444"/>
          <w:lang w:eastAsia="en-US"/>
        </w:rPr>
        <w:t xml:space="preserve"> and book cabinets with storage rooms behind them. A spare room bed that is actually containers holding items etc. I have an old fashioned pull out couch that has a storage area underneath it. I am a single Mom with one teenager so I took lessons on how to use a firearm. I already am a skilled Nurse. But I cannot afford a </w:t>
      </w:r>
      <w:hyperlink r:id="rId14" w:history="1">
        <w:r w:rsidRPr="0084008E">
          <w:rPr>
            <w:rFonts w:ascii="Arial" w:eastAsia="Times New Roman" w:hAnsi="Arial" w:cs="Arial"/>
            <w:color w:val="BA0000"/>
            <w:lang w:eastAsia="en-US"/>
          </w:rPr>
          <w:t>bug out retreat</w:t>
        </w:r>
      </w:hyperlink>
      <w:r w:rsidRPr="0084008E">
        <w:rPr>
          <w:rFonts w:ascii="Arial" w:eastAsia="Times New Roman" w:hAnsi="Arial" w:cs="Arial"/>
          <w:color w:val="444444"/>
          <w:lang w:eastAsia="en-US"/>
        </w:rPr>
        <w:t xml:space="preserve"> so I have to make my house safe. Although I do have a </w:t>
      </w:r>
      <w:hyperlink r:id="rId15" w:history="1">
        <w:r w:rsidRPr="0084008E">
          <w:rPr>
            <w:rFonts w:ascii="Arial" w:eastAsia="Times New Roman" w:hAnsi="Arial" w:cs="Arial"/>
            <w:color w:val="BA0000"/>
            <w:lang w:eastAsia="en-US"/>
          </w:rPr>
          <w:t>bug out bag ready to grab and go if needed</w:t>
        </w:r>
      </w:hyperlink>
      <w:r w:rsidRPr="0084008E">
        <w:rPr>
          <w:rFonts w:ascii="Arial" w:eastAsia="Times New Roman" w:hAnsi="Arial" w:cs="Arial"/>
          <w:color w:val="444444"/>
          <w:lang w:eastAsia="en-US"/>
        </w:rPr>
        <w:t>. I also have one in my car.</w:t>
      </w:r>
    </w:p>
    <w:p w:rsidR="0084008E" w:rsidRPr="0084008E" w:rsidRDefault="0084008E" w:rsidP="0084008E">
      <w:pPr>
        <w:shd w:val="clear" w:color="auto" w:fill="F3F3F3"/>
        <w:jc w:val="center"/>
        <w:rPr>
          <w:rFonts w:ascii="Arial" w:eastAsia="Times New Roman" w:hAnsi="Arial" w:cs="Arial"/>
          <w:color w:val="444444"/>
          <w:lang w:eastAsia="en-US"/>
        </w:rPr>
      </w:pPr>
      <w:r w:rsidRPr="0084008E">
        <w:rPr>
          <w:rFonts w:ascii="Arial" w:eastAsia="Times New Roman" w:hAnsi="Arial" w:cs="Arial"/>
          <w:noProof/>
          <w:color w:val="444444"/>
          <w:lang w:eastAsia="en-US"/>
        </w:rPr>
        <w:drawing>
          <wp:inline distT="0" distB="0" distL="0" distR="0" wp14:anchorId="13BD9680" wp14:editId="0E8FCA77">
            <wp:extent cx="5895975" cy="3924300"/>
            <wp:effectExtent l="0" t="0" r="9525" b="0"/>
            <wp:docPr id="7" name="Picture 7" descr="Volunteers carry water, food, and other supplies up darkened stairwells at the Sand Castle houses to assist residents who continue to live without power in the Far Rockaways section of the Queens borough of New York, Saturday, Nov. 10, 2012. Despite power returning to many neighborhoods in the metropolitan area, residents of the Far Rockaways continue to live without power and heat due to damage caused by Superstorm Sandy.(AP Photo/John Minchi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olunteers carry water, food, and other supplies up darkened stairwells at the Sand Castle houses to assist residents who continue to live without power in the Far Rockaways section of the Queens borough of New York, Saturday, Nov. 10, 2012. Despite power returning to many neighborhoods in the metropolitan area, residents of the Far Rockaways continue to live without power and heat due to damage caused by Superstorm Sandy.(AP Photo/John Minchill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5975" cy="3924300"/>
                    </a:xfrm>
                    <a:prstGeom prst="rect">
                      <a:avLst/>
                    </a:prstGeom>
                    <a:noFill/>
                    <a:ln>
                      <a:noFill/>
                    </a:ln>
                  </pic:spPr>
                </pic:pic>
              </a:graphicData>
            </a:graphic>
          </wp:inline>
        </w:drawing>
      </w:r>
    </w:p>
    <w:p w:rsidR="0084008E" w:rsidRPr="0084008E" w:rsidRDefault="0084008E" w:rsidP="0084008E">
      <w:pPr>
        <w:shd w:val="clear" w:color="auto" w:fill="F3F3F3"/>
        <w:spacing w:before="30" w:after="100" w:afterAutospacing="1"/>
        <w:jc w:val="center"/>
        <w:rPr>
          <w:rFonts w:ascii="Arial" w:eastAsia="Times New Roman" w:hAnsi="Arial" w:cs="Arial"/>
          <w:color w:val="444444"/>
          <w:sz w:val="17"/>
          <w:szCs w:val="17"/>
          <w:lang w:eastAsia="en-US"/>
        </w:rPr>
      </w:pPr>
      <w:r w:rsidRPr="0084008E">
        <w:rPr>
          <w:rFonts w:ascii="Arial" w:eastAsia="Times New Roman" w:hAnsi="Arial" w:cs="Arial"/>
          <w:color w:val="444444"/>
          <w:sz w:val="17"/>
          <w:szCs w:val="17"/>
          <w:lang w:eastAsia="en-US"/>
        </w:rPr>
        <w:t>Volunteers carry water, food, and other supplies up darkened stairwells at the Sand Castle houses to assist residents who continue to live without power in the Far Rockaways section of the Queens borough of New York, Saturday, Nov. 10, 2012. Despite power returning to many neighborhoods in the metropolitan area, residents of the Far Rockaways continue to live without power and heat due to damage caused by Superstorm Sandy</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 xml:space="preserve">When </w:t>
      </w:r>
      <w:hyperlink r:id="rId17" w:history="1">
        <w:r w:rsidRPr="0084008E">
          <w:rPr>
            <w:rFonts w:ascii="Arial" w:eastAsia="Times New Roman" w:hAnsi="Arial" w:cs="Arial"/>
            <w:color w:val="BA0000"/>
            <w:lang w:eastAsia="en-US"/>
          </w:rPr>
          <w:t>your own government of FEMA and Homeland security is telling you to be Prepared</w:t>
        </w:r>
      </w:hyperlink>
      <w:r w:rsidRPr="0084008E">
        <w:rPr>
          <w:rFonts w:ascii="Arial" w:eastAsia="Times New Roman" w:hAnsi="Arial" w:cs="Arial"/>
          <w:color w:val="444444"/>
          <w:lang w:eastAsia="en-US"/>
        </w:rPr>
        <w:t xml:space="preserve"> for 72 hours you should listen. I lived through Hurricane Andrew and it was horrible in Country Walk. No one was there for at least a week or longer. We were 2 hours away from a direct hit and we had no power, no water for over a week. No one came to our area and we had to take care of ourselves because we not directly hit by the storm even though we had some of the same results. So the stores were closed because they had no power. Highways were jammed because no one had gas. It was total devastation. No one was able to access their money. Banks we closed because we had no electricity.</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 xml:space="preserve">If I can tell anyone anything is, </w:t>
      </w:r>
      <w:hyperlink r:id="rId18" w:history="1">
        <w:r w:rsidRPr="0084008E">
          <w:rPr>
            <w:rFonts w:ascii="Arial" w:eastAsia="Times New Roman" w:hAnsi="Arial" w:cs="Arial"/>
            <w:color w:val="BA0000"/>
            <w:lang w:eastAsia="en-US"/>
          </w:rPr>
          <w:t>you need to be prepared</w:t>
        </w:r>
      </w:hyperlink>
      <w:r w:rsidRPr="0084008E">
        <w:rPr>
          <w:rFonts w:ascii="Arial" w:eastAsia="Times New Roman" w:hAnsi="Arial" w:cs="Arial"/>
          <w:color w:val="444444"/>
          <w:lang w:eastAsia="en-US"/>
        </w:rPr>
        <w:t>. Keep Cash on hand. Make sure your address is correct on your ID because if it’s wrong and they have restricted access, you won’t be able to get back in. I know it happened to me. Get extra ID and SS card with birth your certificate. Make sure important documents are planned for if you have to leave your home in an emergency. So many things the government will ask you for if need help and you have to have them or you are turned away.</w:t>
      </w:r>
    </w:p>
    <w:p w:rsidR="0084008E" w:rsidRPr="0084008E" w:rsidRDefault="0084008E" w:rsidP="0084008E">
      <w:pPr>
        <w:shd w:val="clear" w:color="auto" w:fill="FFFFFF"/>
        <w:spacing w:before="100" w:beforeAutospacing="1" w:after="100" w:afterAutospacing="1"/>
        <w:rPr>
          <w:rFonts w:ascii="Arial" w:eastAsia="Times New Roman" w:hAnsi="Arial" w:cs="Arial"/>
          <w:color w:val="444444"/>
          <w:lang w:eastAsia="en-US"/>
        </w:rPr>
      </w:pPr>
      <w:r w:rsidRPr="0084008E">
        <w:rPr>
          <w:rFonts w:ascii="Arial" w:eastAsia="Times New Roman" w:hAnsi="Arial" w:cs="Arial"/>
          <w:color w:val="444444"/>
          <w:lang w:eastAsia="en-US"/>
        </w:rPr>
        <w:t>I know the food trucks do not come to the stores. So for those of you who have children and babies stock up on canned formula, powder will not be as easy especially if you do have a supply of clean water. If you are on any kind of special medication try to get a few months’ supply. As</w:t>
      </w:r>
      <w:r>
        <w:rPr>
          <w:rFonts w:ascii="Arial" w:eastAsia="Times New Roman" w:hAnsi="Arial" w:cs="Arial"/>
          <w:color w:val="444444"/>
          <w:lang w:eastAsia="en-US"/>
        </w:rPr>
        <w:t>k</w:t>
      </w:r>
      <w:r w:rsidRPr="0084008E">
        <w:rPr>
          <w:rFonts w:ascii="Arial" w:eastAsia="Times New Roman" w:hAnsi="Arial" w:cs="Arial"/>
          <w:color w:val="444444"/>
          <w:lang w:eastAsia="en-US"/>
        </w:rPr>
        <w:t xml:space="preserve"> for samples and put the</w:t>
      </w:r>
      <w:r>
        <w:rPr>
          <w:rFonts w:ascii="Arial" w:eastAsia="Times New Roman" w:hAnsi="Arial" w:cs="Arial"/>
          <w:color w:val="444444"/>
          <w:lang w:eastAsia="en-US"/>
        </w:rPr>
        <w:t>m</w:t>
      </w:r>
      <w:r w:rsidRPr="0084008E">
        <w:rPr>
          <w:rFonts w:ascii="Arial" w:eastAsia="Times New Roman" w:hAnsi="Arial" w:cs="Arial"/>
          <w:color w:val="444444"/>
          <w:lang w:eastAsia="en-US"/>
        </w:rPr>
        <w:t xml:space="preserve"> aside. I would encourage everyone to read up ask questions and be prepared.</w:t>
      </w:r>
    </w:p>
    <w:p w:rsidR="00D3435D" w:rsidRPr="0084008E" w:rsidRDefault="00D3435D">
      <w:pPr>
        <w:rPr>
          <w:rFonts w:ascii="Arial" w:hAnsi="Arial" w:cs="Arial"/>
        </w:rPr>
      </w:pPr>
    </w:p>
    <w:sectPr w:rsidR="00D3435D" w:rsidRPr="0084008E"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08E"/>
    <w:rsid w:val="00572EE9"/>
    <w:rsid w:val="0084008E"/>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EA0E41"/>
  <w15:chartTrackingRefBased/>
  <w15:docId w15:val="{F6240819-2C3A-497F-9783-D17C87785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6134496">
      <w:bodyDiv w:val="1"/>
      <w:marLeft w:val="0"/>
      <w:marRight w:val="0"/>
      <w:marTop w:val="0"/>
      <w:marBottom w:val="0"/>
      <w:divBdr>
        <w:top w:val="none" w:sz="0" w:space="0" w:color="auto"/>
        <w:left w:val="none" w:sz="0" w:space="0" w:color="auto"/>
        <w:bottom w:val="none" w:sz="0" w:space="0" w:color="auto"/>
        <w:right w:val="none" w:sz="0" w:space="0" w:color="auto"/>
      </w:divBdr>
      <w:divsChild>
        <w:div w:id="534780460">
          <w:marLeft w:val="0"/>
          <w:marRight w:val="0"/>
          <w:marTop w:val="0"/>
          <w:marBottom w:val="0"/>
          <w:divBdr>
            <w:top w:val="none" w:sz="0" w:space="0" w:color="auto"/>
            <w:left w:val="none" w:sz="0" w:space="0" w:color="auto"/>
            <w:bottom w:val="none" w:sz="0" w:space="0" w:color="auto"/>
            <w:right w:val="none" w:sz="0" w:space="0" w:color="auto"/>
          </w:divBdr>
          <w:divsChild>
            <w:div w:id="799110750">
              <w:marLeft w:val="0"/>
              <w:marRight w:val="0"/>
              <w:marTop w:val="0"/>
              <w:marBottom w:val="0"/>
              <w:divBdr>
                <w:top w:val="none" w:sz="0" w:space="0" w:color="auto"/>
                <w:left w:val="none" w:sz="0" w:space="0" w:color="auto"/>
                <w:bottom w:val="none" w:sz="0" w:space="0" w:color="auto"/>
                <w:right w:val="none" w:sz="0" w:space="0" w:color="auto"/>
              </w:divBdr>
              <w:divsChild>
                <w:div w:id="305819407">
                  <w:marLeft w:val="0"/>
                  <w:marRight w:val="0"/>
                  <w:marTop w:val="0"/>
                  <w:marBottom w:val="0"/>
                  <w:divBdr>
                    <w:top w:val="none" w:sz="0" w:space="0" w:color="auto"/>
                    <w:left w:val="none" w:sz="0" w:space="0" w:color="auto"/>
                    <w:bottom w:val="none" w:sz="0" w:space="0" w:color="auto"/>
                    <w:right w:val="none" w:sz="0" w:space="0" w:color="auto"/>
                  </w:divBdr>
                  <w:divsChild>
                    <w:div w:id="49152184">
                      <w:marLeft w:val="0"/>
                      <w:marRight w:val="0"/>
                      <w:marTop w:val="0"/>
                      <w:marBottom w:val="0"/>
                      <w:divBdr>
                        <w:top w:val="none" w:sz="0" w:space="0" w:color="auto"/>
                        <w:left w:val="none" w:sz="0" w:space="0" w:color="auto"/>
                        <w:bottom w:val="none" w:sz="0" w:space="0" w:color="auto"/>
                        <w:right w:val="none" w:sz="0" w:space="0" w:color="auto"/>
                      </w:divBdr>
                      <w:divsChild>
                        <w:div w:id="780760206">
                          <w:marLeft w:val="0"/>
                          <w:marRight w:val="0"/>
                          <w:marTop w:val="0"/>
                          <w:marBottom w:val="0"/>
                          <w:divBdr>
                            <w:top w:val="none" w:sz="0" w:space="0" w:color="auto"/>
                            <w:left w:val="none" w:sz="0" w:space="0" w:color="auto"/>
                            <w:bottom w:val="dotted" w:sz="6" w:space="15" w:color="CCCCCC"/>
                            <w:right w:val="none" w:sz="0" w:space="0" w:color="auto"/>
                          </w:divBdr>
                          <w:divsChild>
                            <w:div w:id="1881743363">
                              <w:marLeft w:val="0"/>
                              <w:marRight w:val="0"/>
                              <w:marTop w:val="0"/>
                              <w:marBottom w:val="0"/>
                              <w:divBdr>
                                <w:top w:val="none" w:sz="0" w:space="0" w:color="auto"/>
                                <w:left w:val="none" w:sz="0" w:space="0" w:color="auto"/>
                                <w:bottom w:val="none" w:sz="0" w:space="0" w:color="auto"/>
                                <w:right w:val="none" w:sz="0" w:space="0" w:color="auto"/>
                              </w:divBdr>
                              <w:divsChild>
                                <w:div w:id="880361363">
                                  <w:marLeft w:val="0"/>
                                  <w:marRight w:val="0"/>
                                  <w:marTop w:val="0"/>
                                  <w:marBottom w:val="0"/>
                                  <w:divBdr>
                                    <w:top w:val="none" w:sz="0" w:space="0" w:color="auto"/>
                                    <w:left w:val="none" w:sz="0" w:space="0" w:color="auto"/>
                                    <w:bottom w:val="none" w:sz="0" w:space="0" w:color="auto"/>
                                    <w:right w:val="none" w:sz="0" w:space="0" w:color="auto"/>
                                  </w:divBdr>
                                </w:div>
                                <w:div w:id="1692993465">
                                  <w:marLeft w:val="0"/>
                                  <w:marRight w:val="0"/>
                                  <w:marTop w:val="0"/>
                                  <w:marBottom w:val="0"/>
                                  <w:divBdr>
                                    <w:top w:val="none" w:sz="0" w:space="0" w:color="auto"/>
                                    <w:left w:val="none" w:sz="0" w:space="0" w:color="auto"/>
                                    <w:bottom w:val="none" w:sz="0" w:space="0" w:color="auto"/>
                                    <w:right w:val="none" w:sz="0" w:space="0" w:color="auto"/>
                                  </w:divBdr>
                                </w:div>
                                <w:div w:id="1205142777">
                                  <w:marLeft w:val="0"/>
                                  <w:marRight w:val="0"/>
                                  <w:marTop w:val="0"/>
                                  <w:marBottom w:val="0"/>
                                  <w:divBdr>
                                    <w:top w:val="none" w:sz="0" w:space="0" w:color="auto"/>
                                    <w:left w:val="none" w:sz="0" w:space="0" w:color="auto"/>
                                    <w:bottom w:val="none" w:sz="0" w:space="0" w:color="auto"/>
                                    <w:right w:val="none" w:sz="0" w:space="0" w:color="auto"/>
                                  </w:divBdr>
                                </w:div>
                                <w:div w:id="1235621938">
                                  <w:marLeft w:val="0"/>
                                  <w:marRight w:val="0"/>
                                  <w:marTop w:val="0"/>
                                  <w:marBottom w:val="0"/>
                                  <w:divBdr>
                                    <w:top w:val="none" w:sz="0" w:space="0" w:color="auto"/>
                                    <w:left w:val="none" w:sz="0" w:space="0" w:color="auto"/>
                                    <w:bottom w:val="none" w:sz="0" w:space="0" w:color="auto"/>
                                    <w:right w:val="none" w:sz="0" w:space="0" w:color="auto"/>
                                  </w:divBdr>
                                </w:div>
                                <w:div w:id="796146116">
                                  <w:marLeft w:val="0"/>
                                  <w:marRight w:val="0"/>
                                  <w:marTop w:val="0"/>
                                  <w:marBottom w:val="0"/>
                                  <w:divBdr>
                                    <w:top w:val="none" w:sz="0" w:space="0" w:color="auto"/>
                                    <w:left w:val="none" w:sz="0" w:space="0" w:color="auto"/>
                                    <w:bottom w:val="none" w:sz="0" w:space="0" w:color="auto"/>
                                    <w:right w:val="none" w:sz="0" w:space="0" w:color="auto"/>
                                  </w:divBdr>
                                </w:div>
                                <w:div w:id="200982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66243">
                          <w:marLeft w:val="0"/>
                          <w:marRight w:val="0"/>
                          <w:marTop w:val="0"/>
                          <w:marBottom w:val="0"/>
                          <w:divBdr>
                            <w:top w:val="none" w:sz="0" w:space="0" w:color="auto"/>
                            <w:left w:val="none" w:sz="0" w:space="0" w:color="auto"/>
                            <w:bottom w:val="none" w:sz="0" w:space="0" w:color="auto"/>
                            <w:right w:val="none" w:sz="0" w:space="0" w:color="auto"/>
                          </w:divBdr>
                          <w:divsChild>
                            <w:div w:id="1857962479">
                              <w:marLeft w:val="0"/>
                              <w:marRight w:val="0"/>
                              <w:marTop w:val="0"/>
                              <w:marBottom w:val="0"/>
                              <w:divBdr>
                                <w:top w:val="none" w:sz="0" w:space="0" w:color="auto"/>
                                <w:left w:val="none" w:sz="0" w:space="0" w:color="auto"/>
                                <w:bottom w:val="none" w:sz="0" w:space="0" w:color="auto"/>
                                <w:right w:val="none" w:sz="0" w:space="0" w:color="auto"/>
                              </w:divBdr>
                              <w:divsChild>
                                <w:div w:id="1222596750">
                                  <w:marLeft w:val="0"/>
                                  <w:marRight w:val="0"/>
                                  <w:marTop w:val="0"/>
                                  <w:marBottom w:val="0"/>
                                  <w:divBdr>
                                    <w:top w:val="none" w:sz="0" w:space="0" w:color="auto"/>
                                    <w:left w:val="none" w:sz="0" w:space="0" w:color="auto"/>
                                    <w:bottom w:val="none" w:sz="0" w:space="0" w:color="auto"/>
                                    <w:right w:val="dotted" w:sz="6" w:space="0" w:color="CCCCCC"/>
                                  </w:divBdr>
                                  <w:divsChild>
                                    <w:div w:id="2102288156">
                                      <w:marLeft w:val="0"/>
                                      <w:marRight w:val="0"/>
                                      <w:marTop w:val="0"/>
                                      <w:marBottom w:val="0"/>
                                      <w:divBdr>
                                        <w:top w:val="none" w:sz="0" w:space="0" w:color="auto"/>
                                        <w:left w:val="none" w:sz="0" w:space="0" w:color="auto"/>
                                        <w:bottom w:val="none" w:sz="0" w:space="0" w:color="auto"/>
                                        <w:right w:val="none" w:sz="0" w:space="0" w:color="auto"/>
                                      </w:divBdr>
                                      <w:divsChild>
                                        <w:div w:id="1752509179">
                                          <w:marLeft w:val="0"/>
                                          <w:marRight w:val="0"/>
                                          <w:marTop w:val="0"/>
                                          <w:marBottom w:val="0"/>
                                          <w:divBdr>
                                            <w:top w:val="none" w:sz="0" w:space="0" w:color="auto"/>
                                            <w:left w:val="none" w:sz="0" w:space="0" w:color="auto"/>
                                            <w:bottom w:val="none" w:sz="0" w:space="0" w:color="auto"/>
                                            <w:right w:val="none" w:sz="0" w:space="0" w:color="auto"/>
                                          </w:divBdr>
                                          <w:divsChild>
                                            <w:div w:id="136802904">
                                              <w:marLeft w:val="0"/>
                                              <w:marRight w:val="0"/>
                                              <w:marTop w:val="0"/>
                                              <w:marBottom w:val="0"/>
                                              <w:divBdr>
                                                <w:top w:val="none" w:sz="0" w:space="0" w:color="auto"/>
                                                <w:left w:val="none" w:sz="0" w:space="0" w:color="auto"/>
                                                <w:bottom w:val="none" w:sz="0" w:space="0" w:color="auto"/>
                                                <w:right w:val="none" w:sz="0" w:space="0" w:color="auto"/>
                                              </w:divBdr>
                                            </w:div>
                                            <w:div w:id="2095979054">
                                              <w:marLeft w:val="0"/>
                                              <w:marRight w:val="0"/>
                                              <w:marTop w:val="0"/>
                                              <w:marBottom w:val="0"/>
                                              <w:divBdr>
                                                <w:top w:val="none" w:sz="0" w:space="0" w:color="auto"/>
                                                <w:left w:val="none" w:sz="0" w:space="0" w:color="auto"/>
                                                <w:bottom w:val="none" w:sz="0" w:space="0" w:color="auto"/>
                                                <w:right w:val="none" w:sz="0" w:space="0" w:color="auto"/>
                                              </w:divBdr>
                                              <w:divsChild>
                                                <w:div w:id="1299142612">
                                                  <w:marLeft w:val="180"/>
                                                  <w:marRight w:val="180"/>
                                                  <w:marTop w:val="180"/>
                                                  <w:marBottom w:val="180"/>
                                                  <w:divBdr>
                                                    <w:top w:val="none" w:sz="0" w:space="0" w:color="auto"/>
                                                    <w:left w:val="none" w:sz="0" w:space="0" w:color="auto"/>
                                                    <w:bottom w:val="none" w:sz="0" w:space="0" w:color="auto"/>
                                                    <w:right w:val="none" w:sz="0" w:space="0" w:color="auto"/>
                                                  </w:divBdr>
                                                </w:div>
                                                <w:div w:id="1587032965">
                                                  <w:marLeft w:val="0"/>
                                                  <w:marRight w:val="0"/>
                                                  <w:marTop w:val="150"/>
                                                  <w:marBottom w:val="150"/>
                                                  <w:divBdr>
                                                    <w:top w:val="single" w:sz="6" w:space="3" w:color="DDDDDD"/>
                                                    <w:left w:val="single" w:sz="6" w:space="3" w:color="DDDDDD"/>
                                                    <w:bottom w:val="single" w:sz="6" w:space="0" w:color="DDDDDD"/>
                                                    <w:right w:val="single" w:sz="6" w:space="3" w:color="DDDDDD"/>
                                                  </w:divBdr>
                                                </w:div>
                                                <w:div w:id="13773326">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theprepperjournal.com/2013/03/20/how-to-hide-your-money-where-the-bankers-wont-find-it/" TargetMode="External"/><Relationship Id="rId18" Type="http://schemas.openxmlformats.org/officeDocument/2006/relationships/hyperlink" Target="http://www.theprepperjournal.com/2016/07/27/3-levels-of-disaster-preparedness/" TargetMode="External"/><Relationship Id="rId3" Type="http://schemas.openxmlformats.org/officeDocument/2006/relationships/webSettings" Target="webSettings.xml"/><Relationship Id="rId7" Type="http://schemas.openxmlformats.org/officeDocument/2006/relationships/hyperlink" Target="http://kulamama.com/holistic-remedies-for-ear-infections/" TargetMode="External"/><Relationship Id="rId12" Type="http://schemas.openxmlformats.org/officeDocument/2006/relationships/hyperlink" Target="http://www.theprepperjournal.com/2016/01/13/back-to-basics-why-and-how-to-stockpile-water-for-emergencies/" TargetMode="External"/><Relationship Id="rId17" Type="http://schemas.openxmlformats.org/officeDocument/2006/relationships/hyperlink" Target="https://www.ready.gov/" TargetMode="External"/><Relationship Id="rId2" Type="http://schemas.openxmlformats.org/officeDocument/2006/relationships/settings" Target="settings.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theprepperjournal.com/2013/07/20/build-an-outhouse-privy-with-plans-from-1909/" TargetMode="External"/><Relationship Id="rId11" Type="http://schemas.openxmlformats.org/officeDocument/2006/relationships/hyperlink" Target="http://amzn.to/2d238aX" TargetMode="External"/><Relationship Id="rId5" Type="http://schemas.openxmlformats.org/officeDocument/2006/relationships/image" Target="media/image1.png"/><Relationship Id="rId15" Type="http://schemas.openxmlformats.org/officeDocument/2006/relationships/hyperlink" Target="http://www.theprepperjournal.com/2016/04/16/household-emergency-bug-out-bag/" TargetMode="External"/><Relationship Id="rId10" Type="http://schemas.openxmlformats.org/officeDocument/2006/relationships/hyperlink" Target="http://www.theprepperjournal.com/2015/02/10/bartering-shtf/" TargetMode="External"/><Relationship Id="rId19" Type="http://schemas.openxmlformats.org/officeDocument/2006/relationships/fontTable" Target="fontTable.xml"/><Relationship Id="rId4" Type="http://schemas.openxmlformats.org/officeDocument/2006/relationships/hyperlink" Target="http://www.theprepperjournal.com/2016/09/15/lessons-learned-coupons-prepping/" TargetMode="External"/><Relationship Id="rId9" Type="http://schemas.openxmlformats.org/officeDocument/2006/relationships/hyperlink" Target="http://www.theprepperjournal.com/2015/12/07/extreme-coupon-your-way-to-a-huge-stockpile/" TargetMode="External"/><Relationship Id="rId14" Type="http://schemas.openxmlformats.org/officeDocument/2006/relationships/hyperlink" Target="http://www.theprepperjournal.com/2015/09/04/what-to-look-for-in-a-survival-retre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907</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2016-09-16T19:34:00Z</dcterms:created>
  <dcterms:modified xsi:type="dcterms:W3CDTF">2016-09-16T19:37:00Z</dcterms:modified>
</cp:coreProperties>
</file>