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D09" w:rsidRPr="005D1D09" w:rsidRDefault="005D1D09" w:rsidP="005D1D09">
      <w:pPr>
        <w:spacing w:after="0" w:line="240" w:lineRule="auto"/>
        <w:jc w:val="center"/>
        <w:outlineLvl w:val="1"/>
        <w:rPr>
          <w:rFonts w:ascii="Tahoma" w:eastAsia="Times New Roman" w:hAnsi="Tahoma" w:cs="Tahoma"/>
          <w:b/>
          <w:bCs/>
          <w:color w:val="000000"/>
          <w:kern w:val="36"/>
          <w:sz w:val="51"/>
          <w:szCs w:val="51"/>
        </w:rPr>
      </w:pPr>
      <w:bookmarkStart w:id="0" w:name="_GoBack"/>
      <w:bookmarkEnd w:id="0"/>
      <w:r>
        <w:rPr>
          <w:rFonts w:ascii="Tahoma" w:eastAsia="Times New Roman" w:hAnsi="Tahoma" w:cs="Tahoma"/>
          <w:b/>
          <w:bCs/>
          <w:color w:val="000000"/>
          <w:kern w:val="36"/>
          <w:sz w:val="51"/>
          <w:szCs w:val="51"/>
        </w:rPr>
        <w:t>Looking After Your Feet -</w:t>
      </w:r>
      <w:r w:rsidRPr="005D1D09">
        <w:rPr>
          <w:rFonts w:ascii="Tahoma" w:eastAsia="Times New Roman" w:hAnsi="Tahoma" w:cs="Tahoma"/>
          <w:b/>
          <w:bCs/>
          <w:color w:val="000000"/>
          <w:kern w:val="36"/>
          <w:sz w:val="51"/>
          <w:szCs w:val="51"/>
        </w:rPr>
        <w:t xml:space="preserve"> A </w:t>
      </w:r>
      <w:proofErr w:type="spellStart"/>
      <w:r w:rsidRPr="005D1D09">
        <w:rPr>
          <w:rFonts w:ascii="Tahoma" w:eastAsia="Times New Roman" w:hAnsi="Tahoma" w:cs="Tahoma"/>
          <w:b/>
          <w:bCs/>
          <w:color w:val="000000"/>
          <w:kern w:val="36"/>
          <w:sz w:val="51"/>
          <w:szCs w:val="51"/>
        </w:rPr>
        <w:t>Prepper’s</w:t>
      </w:r>
      <w:proofErr w:type="spellEnd"/>
      <w:r w:rsidRPr="005D1D09">
        <w:rPr>
          <w:rFonts w:ascii="Tahoma" w:eastAsia="Times New Roman" w:hAnsi="Tahoma" w:cs="Tahoma"/>
          <w:b/>
          <w:bCs/>
          <w:color w:val="000000"/>
          <w:kern w:val="36"/>
          <w:sz w:val="51"/>
          <w:szCs w:val="51"/>
        </w:rPr>
        <w:t xml:space="preserve"> Priority</w:t>
      </w:r>
    </w:p>
    <w:p w:rsidR="005D1D09" w:rsidRPr="005D1D09" w:rsidRDefault="0054562D" w:rsidP="005D1D09">
      <w:pPr>
        <w:spacing w:after="0" w:line="240" w:lineRule="auto"/>
        <w:jc w:val="center"/>
        <w:rPr>
          <w:rFonts w:ascii="Tahoma" w:eastAsia="Times New Roman" w:hAnsi="Tahoma" w:cs="Tahoma"/>
          <w:vanish/>
          <w:color w:val="000000"/>
          <w:sz w:val="19"/>
          <w:szCs w:val="19"/>
        </w:rPr>
      </w:pPr>
      <w:hyperlink r:id="rId5" w:history="1">
        <w:r w:rsidR="005D1D09" w:rsidRPr="005D1D09">
          <w:rPr>
            <w:rFonts w:ascii="Tahoma" w:eastAsia="Times New Roman" w:hAnsi="Tahoma" w:cs="Tahoma"/>
            <w:b/>
            <w:bCs/>
            <w:noProof/>
            <w:vanish/>
            <w:color w:val="0A0281"/>
            <w:sz w:val="19"/>
            <w:szCs w:val="19"/>
          </w:rPr>
          <w:drawing>
            <wp:inline distT="0" distB="0" distL="0" distR="0" wp14:anchorId="43F5E113" wp14:editId="4AC86AB9">
              <wp:extent cx="152400" cy="142875"/>
              <wp:effectExtent l="0" t="0" r="0" b="9525"/>
              <wp:docPr id="1" name="Picture 1" descr="Print Friendly Version of this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int Friendly Version of this p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005D1D09" w:rsidRPr="005D1D09">
          <w:rPr>
            <w:rFonts w:ascii="Tahoma" w:eastAsia="Times New Roman" w:hAnsi="Tahoma" w:cs="Tahoma"/>
            <w:b/>
            <w:bCs/>
            <w:vanish/>
            <w:color w:val="0A0281"/>
            <w:sz w:val="19"/>
            <w:szCs w:val="19"/>
          </w:rPr>
          <w:t xml:space="preserve">Print </w:t>
        </w:r>
        <w:r w:rsidR="005D1D09" w:rsidRPr="005D1D09">
          <w:rPr>
            <w:rFonts w:ascii="Tahoma" w:eastAsia="Times New Roman" w:hAnsi="Tahoma" w:cs="Tahoma"/>
            <w:b/>
            <w:bCs/>
            <w:noProof/>
            <w:vanish/>
            <w:color w:val="0A0281"/>
            <w:sz w:val="19"/>
            <w:szCs w:val="19"/>
          </w:rPr>
          <w:drawing>
            <wp:inline distT="0" distB="0" distL="0" distR="0" wp14:anchorId="05B3065D" wp14:editId="4007D861">
              <wp:extent cx="114300" cy="114300"/>
              <wp:effectExtent l="0" t="0" r="0" b="0"/>
              <wp:docPr id="2" name="Picture 2" descr="Get a PDF version of this web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t a PDF version of this webp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005D1D09" w:rsidRPr="005D1D09">
          <w:rPr>
            <w:rFonts w:ascii="Tahoma" w:eastAsia="Times New Roman" w:hAnsi="Tahoma" w:cs="Tahoma"/>
            <w:b/>
            <w:bCs/>
            <w:vanish/>
            <w:color w:val="0A0281"/>
            <w:sz w:val="19"/>
            <w:szCs w:val="19"/>
          </w:rPr>
          <w:t>PDF</w:t>
        </w:r>
      </w:hyperlink>
    </w:p>
    <w:p w:rsidR="005D1D09" w:rsidRPr="005D1D09" w:rsidRDefault="005D1D09" w:rsidP="005D1D09">
      <w:pPr>
        <w:spacing w:after="0" w:line="240" w:lineRule="auto"/>
        <w:jc w:val="center"/>
        <w:rPr>
          <w:rFonts w:ascii="Tahoma" w:eastAsia="Times New Roman" w:hAnsi="Tahoma" w:cs="Tahoma"/>
          <w:color w:val="000000"/>
          <w:sz w:val="19"/>
          <w:szCs w:val="19"/>
        </w:rPr>
      </w:pPr>
    </w:p>
    <w:p w:rsidR="005D1D09" w:rsidRPr="005D1D09" w:rsidRDefault="005D1D09" w:rsidP="005D1D09">
      <w:pPr>
        <w:spacing w:before="150" w:after="150" w:line="240" w:lineRule="auto"/>
        <w:jc w:val="center"/>
        <w:rPr>
          <w:rFonts w:ascii="Tahoma" w:eastAsia="Times New Roman" w:hAnsi="Tahoma" w:cs="Tahoma"/>
          <w:color w:val="000000"/>
          <w:sz w:val="19"/>
          <w:szCs w:val="19"/>
        </w:rPr>
      </w:pPr>
      <w:proofErr w:type="gramStart"/>
      <w:r w:rsidRPr="005D1D09">
        <w:rPr>
          <w:rFonts w:ascii="Tahoma" w:eastAsia="Times New Roman" w:hAnsi="Tahoma" w:cs="Tahoma"/>
          <w:color w:val="000000"/>
          <w:sz w:val="21"/>
          <w:szCs w:val="21"/>
        </w:rPr>
        <w:t>by</w:t>
      </w:r>
      <w:proofErr w:type="gramEnd"/>
      <w:r w:rsidRPr="005D1D09">
        <w:rPr>
          <w:rFonts w:ascii="Tahoma" w:eastAsia="Times New Roman" w:hAnsi="Tahoma" w:cs="Tahoma"/>
          <w:color w:val="000000"/>
          <w:sz w:val="21"/>
          <w:szCs w:val="21"/>
        </w:rPr>
        <w:t xml:space="preserve"> JM</w:t>
      </w:r>
    </w:p>
    <w:p w:rsidR="005D1D09" w:rsidRPr="005D1D09" w:rsidRDefault="005D1D09" w:rsidP="005D1D09">
      <w:pPr>
        <w:spacing w:before="150" w:after="150" w:line="240" w:lineRule="auto"/>
        <w:jc w:val="center"/>
        <w:rPr>
          <w:rFonts w:ascii="Arial" w:eastAsia="Times New Roman" w:hAnsi="Arial" w:cs="Arial"/>
          <w:color w:val="000000"/>
          <w:sz w:val="24"/>
          <w:szCs w:val="24"/>
        </w:rPr>
      </w:pPr>
      <w:r w:rsidRPr="005D1D09">
        <w:rPr>
          <w:rFonts w:ascii="Arial" w:eastAsia="Times New Roman" w:hAnsi="Arial" w:cs="Arial"/>
          <w:color w:val="000000"/>
          <w:sz w:val="24"/>
          <w:szCs w:val="24"/>
        </w:rPr>
        <w:t>When we think about coping in any emergency type situation, we may picture ourselves in any number of different scenarios. Making plans, sorting supplies, filtering water, defending our homes or surviving on the move – all of these things, and more, will feature heavily in a disaster scenario.</w:t>
      </w:r>
    </w:p>
    <w:p w:rsidR="005D1D09" w:rsidRPr="005D1D09" w:rsidRDefault="005D1D09" w:rsidP="005D1D09">
      <w:pPr>
        <w:spacing w:before="150" w:after="150" w:line="240" w:lineRule="auto"/>
        <w:jc w:val="center"/>
        <w:rPr>
          <w:rFonts w:ascii="Arial" w:eastAsia="Times New Roman" w:hAnsi="Arial" w:cs="Arial"/>
          <w:color w:val="000000"/>
          <w:sz w:val="24"/>
          <w:szCs w:val="24"/>
        </w:rPr>
      </w:pPr>
      <w:r w:rsidRPr="005D1D09">
        <w:rPr>
          <w:rFonts w:ascii="Arial" w:eastAsia="Times New Roman" w:hAnsi="Arial" w:cs="Arial"/>
          <w:color w:val="000000"/>
          <w:sz w:val="24"/>
          <w:szCs w:val="24"/>
        </w:rPr>
        <w:t xml:space="preserve">One thing which most </w:t>
      </w:r>
      <w:proofErr w:type="spellStart"/>
      <w:r w:rsidRPr="005D1D09">
        <w:rPr>
          <w:rFonts w:ascii="Arial" w:eastAsia="Times New Roman" w:hAnsi="Arial" w:cs="Arial"/>
          <w:color w:val="000000"/>
          <w:sz w:val="24"/>
          <w:szCs w:val="24"/>
        </w:rPr>
        <w:t>preppers</w:t>
      </w:r>
      <w:proofErr w:type="spellEnd"/>
      <w:r w:rsidRPr="005D1D09">
        <w:rPr>
          <w:rFonts w:ascii="Arial" w:eastAsia="Times New Roman" w:hAnsi="Arial" w:cs="Arial"/>
          <w:color w:val="000000"/>
          <w:sz w:val="24"/>
          <w:szCs w:val="24"/>
        </w:rPr>
        <w:t xml:space="preserve"> won’t do is picture themselves sitting down and having a rest. Why? Because when the SHTF, there will be no time for rest. This is what being a </w:t>
      </w:r>
      <w:proofErr w:type="spellStart"/>
      <w:r w:rsidRPr="005D1D09">
        <w:rPr>
          <w:rFonts w:ascii="Arial" w:eastAsia="Times New Roman" w:hAnsi="Arial" w:cs="Arial"/>
          <w:color w:val="000000"/>
          <w:sz w:val="24"/>
          <w:szCs w:val="24"/>
        </w:rPr>
        <w:t>prepper</w:t>
      </w:r>
      <w:proofErr w:type="spellEnd"/>
      <w:r w:rsidRPr="005D1D09">
        <w:rPr>
          <w:rFonts w:ascii="Arial" w:eastAsia="Times New Roman" w:hAnsi="Arial" w:cs="Arial"/>
          <w:color w:val="000000"/>
          <w:sz w:val="24"/>
          <w:szCs w:val="24"/>
        </w:rPr>
        <w:t xml:space="preserve"> </w:t>
      </w:r>
      <w:proofErr w:type="gramStart"/>
      <w:r w:rsidRPr="005D1D09">
        <w:rPr>
          <w:rFonts w:ascii="Arial" w:eastAsia="Times New Roman" w:hAnsi="Arial" w:cs="Arial"/>
          <w:color w:val="000000"/>
          <w:sz w:val="24"/>
          <w:szCs w:val="24"/>
        </w:rPr>
        <w:t>is all</w:t>
      </w:r>
      <w:proofErr w:type="gramEnd"/>
      <w:r w:rsidRPr="005D1D09">
        <w:rPr>
          <w:rFonts w:ascii="Arial" w:eastAsia="Times New Roman" w:hAnsi="Arial" w:cs="Arial"/>
          <w:color w:val="000000"/>
          <w:sz w:val="24"/>
          <w:szCs w:val="24"/>
        </w:rPr>
        <w:t xml:space="preserve"> about – making sure you are fully equipped to think and live on your feet, to have the best chance of making it through a disaster scenario in one piece.</w:t>
      </w:r>
    </w:p>
    <w:p w:rsidR="005D1D09" w:rsidRPr="005D1D09" w:rsidRDefault="005D1D09" w:rsidP="005D1D09">
      <w:pPr>
        <w:spacing w:before="150" w:after="150" w:line="240" w:lineRule="auto"/>
        <w:jc w:val="center"/>
        <w:rPr>
          <w:rFonts w:ascii="Arial" w:eastAsia="Times New Roman" w:hAnsi="Arial" w:cs="Arial"/>
          <w:color w:val="000000"/>
          <w:sz w:val="24"/>
          <w:szCs w:val="24"/>
        </w:rPr>
      </w:pPr>
      <w:r w:rsidRPr="005D1D09">
        <w:rPr>
          <w:rFonts w:ascii="Arial" w:eastAsia="Times New Roman" w:hAnsi="Arial" w:cs="Arial"/>
          <w:b/>
          <w:bCs/>
          <w:color w:val="000000"/>
          <w:sz w:val="24"/>
          <w:szCs w:val="24"/>
        </w:rPr>
        <w:t>Why Our Feet Are So Important</w:t>
      </w:r>
    </w:p>
    <w:p w:rsidR="005D1D09" w:rsidRPr="005D1D09" w:rsidRDefault="005D1D09" w:rsidP="005D1D09">
      <w:pPr>
        <w:spacing w:before="150" w:after="150" w:line="240" w:lineRule="auto"/>
        <w:jc w:val="center"/>
        <w:rPr>
          <w:rFonts w:ascii="Arial" w:eastAsia="Times New Roman" w:hAnsi="Arial" w:cs="Arial"/>
          <w:color w:val="000000"/>
          <w:sz w:val="24"/>
          <w:szCs w:val="24"/>
        </w:rPr>
      </w:pPr>
      <w:r w:rsidRPr="005D1D09">
        <w:rPr>
          <w:rFonts w:ascii="Arial" w:eastAsia="Times New Roman" w:hAnsi="Arial" w:cs="Arial"/>
          <w:color w:val="000000"/>
          <w:sz w:val="24"/>
          <w:szCs w:val="24"/>
        </w:rPr>
        <w:t xml:space="preserve">Living and thinking on your feet also means knowing how to look after your feet. In the army, foot protection and hygiene is taken very seriously. Even something </w:t>
      </w:r>
      <w:proofErr w:type="gramStart"/>
      <w:r w:rsidRPr="005D1D09">
        <w:rPr>
          <w:rFonts w:ascii="Arial" w:eastAsia="Times New Roman" w:hAnsi="Arial" w:cs="Arial"/>
          <w:color w:val="000000"/>
          <w:sz w:val="24"/>
          <w:szCs w:val="24"/>
        </w:rPr>
        <w:t>so</w:t>
      </w:r>
      <w:proofErr w:type="gramEnd"/>
      <w:r w:rsidRPr="005D1D09">
        <w:rPr>
          <w:rFonts w:ascii="Arial" w:eastAsia="Times New Roman" w:hAnsi="Arial" w:cs="Arial"/>
          <w:color w:val="000000"/>
          <w:sz w:val="24"/>
          <w:szCs w:val="24"/>
        </w:rPr>
        <w:t xml:space="preserve"> small as a </w:t>
      </w:r>
      <w:hyperlink r:id="rId8" w:history="1">
        <w:r w:rsidRPr="005D1D09">
          <w:rPr>
            <w:rFonts w:ascii="Arial" w:eastAsia="Times New Roman" w:hAnsi="Arial" w:cs="Arial"/>
            <w:b/>
            <w:bCs/>
            <w:color w:val="0A0281"/>
            <w:sz w:val="24"/>
            <w:szCs w:val="24"/>
          </w:rPr>
          <w:t>blister</w:t>
        </w:r>
      </w:hyperlink>
      <w:r w:rsidRPr="005D1D09">
        <w:rPr>
          <w:rFonts w:ascii="Arial" w:eastAsia="Times New Roman" w:hAnsi="Arial" w:cs="Arial"/>
          <w:color w:val="000000"/>
          <w:sz w:val="24"/>
          <w:szCs w:val="24"/>
        </w:rPr>
        <w:t xml:space="preserve"> can incapacitate a man and leave him unable to walk for days – or even weeks if the wound gets infected. This is something which a </w:t>
      </w:r>
      <w:proofErr w:type="spellStart"/>
      <w:r w:rsidRPr="005D1D09">
        <w:rPr>
          <w:rFonts w:ascii="Arial" w:eastAsia="Times New Roman" w:hAnsi="Arial" w:cs="Arial"/>
          <w:color w:val="000000"/>
          <w:sz w:val="24"/>
          <w:szCs w:val="24"/>
        </w:rPr>
        <w:t>prepper</w:t>
      </w:r>
      <w:proofErr w:type="spellEnd"/>
      <w:r w:rsidRPr="005D1D09">
        <w:rPr>
          <w:rFonts w:ascii="Arial" w:eastAsia="Times New Roman" w:hAnsi="Arial" w:cs="Arial"/>
          <w:color w:val="000000"/>
          <w:sz w:val="24"/>
          <w:szCs w:val="24"/>
        </w:rPr>
        <w:t xml:space="preserve"> simply cannot run the risk of. Without the use of our feet we will become vulnerable to attack, and will be less able to find food and shelter, let alone escape from hazardous situations.</w:t>
      </w:r>
    </w:p>
    <w:p w:rsidR="005D1D09" w:rsidRPr="005D1D09" w:rsidRDefault="005D1D09" w:rsidP="005D1D09">
      <w:pPr>
        <w:spacing w:before="150" w:after="150" w:line="240" w:lineRule="auto"/>
        <w:jc w:val="center"/>
        <w:rPr>
          <w:rFonts w:ascii="Arial" w:eastAsia="Times New Roman" w:hAnsi="Arial" w:cs="Arial"/>
          <w:color w:val="000000"/>
          <w:sz w:val="24"/>
          <w:szCs w:val="24"/>
        </w:rPr>
      </w:pPr>
      <w:r w:rsidRPr="005D1D09">
        <w:rPr>
          <w:rFonts w:ascii="Arial" w:eastAsia="Times New Roman" w:hAnsi="Arial" w:cs="Arial"/>
          <w:b/>
          <w:bCs/>
          <w:color w:val="000000"/>
          <w:sz w:val="24"/>
          <w:szCs w:val="24"/>
        </w:rPr>
        <w:t>Developing a Foot Care Routine</w:t>
      </w:r>
    </w:p>
    <w:p w:rsidR="005D1D09" w:rsidRPr="005D1D09" w:rsidRDefault="005D1D09" w:rsidP="005D1D09">
      <w:pPr>
        <w:spacing w:before="150" w:after="150" w:line="240" w:lineRule="auto"/>
        <w:jc w:val="center"/>
        <w:rPr>
          <w:rFonts w:ascii="Arial" w:eastAsia="Times New Roman" w:hAnsi="Arial" w:cs="Arial"/>
          <w:color w:val="000000"/>
          <w:sz w:val="24"/>
          <w:szCs w:val="24"/>
        </w:rPr>
      </w:pPr>
      <w:r w:rsidRPr="005D1D09">
        <w:rPr>
          <w:rFonts w:ascii="Arial" w:eastAsia="Times New Roman" w:hAnsi="Arial" w:cs="Arial"/>
          <w:color w:val="000000"/>
          <w:sz w:val="24"/>
          <w:szCs w:val="24"/>
        </w:rPr>
        <w:t xml:space="preserve">Looking after your feet in an emergency situation will be much easier if you’ve developed the habit beforehand. Make </w:t>
      </w:r>
      <w:hyperlink r:id="rId9" w:history="1">
        <w:r w:rsidRPr="005D1D09">
          <w:rPr>
            <w:rFonts w:ascii="Arial" w:eastAsia="Times New Roman" w:hAnsi="Arial" w:cs="Arial"/>
            <w:b/>
            <w:bCs/>
            <w:color w:val="0A0281"/>
            <w:sz w:val="24"/>
            <w:szCs w:val="24"/>
          </w:rPr>
          <w:t>caring for your feet</w:t>
        </w:r>
      </w:hyperlink>
      <w:r w:rsidRPr="005D1D09">
        <w:rPr>
          <w:rFonts w:ascii="Arial" w:eastAsia="Times New Roman" w:hAnsi="Arial" w:cs="Arial"/>
          <w:color w:val="000000"/>
          <w:sz w:val="24"/>
          <w:szCs w:val="24"/>
        </w:rPr>
        <w:t xml:space="preserve"> part of your daily routine – invest in clean socks, wash your feet daily and make sure that you are wearing shoes which support both your feet and ankles. This won’t weaken your feet. Instead, it will help to ensure that your feet and ankles don’t sustain any injuries which might slow you down when the SHTF.</w:t>
      </w:r>
    </w:p>
    <w:p w:rsidR="005D1D09" w:rsidRPr="005D1D09" w:rsidRDefault="005D1D09" w:rsidP="005D1D09">
      <w:pPr>
        <w:spacing w:before="150" w:after="150" w:line="240" w:lineRule="auto"/>
        <w:jc w:val="center"/>
        <w:rPr>
          <w:rFonts w:ascii="Arial" w:eastAsia="Times New Roman" w:hAnsi="Arial" w:cs="Arial"/>
          <w:color w:val="000000"/>
          <w:sz w:val="24"/>
          <w:szCs w:val="24"/>
        </w:rPr>
      </w:pPr>
      <w:r w:rsidRPr="005D1D09">
        <w:rPr>
          <w:rFonts w:ascii="Arial" w:eastAsia="Times New Roman" w:hAnsi="Arial" w:cs="Arial"/>
          <w:b/>
          <w:bCs/>
          <w:color w:val="000000"/>
          <w:sz w:val="24"/>
          <w:szCs w:val="24"/>
        </w:rPr>
        <w:t>Preparing for an Emergency</w:t>
      </w:r>
    </w:p>
    <w:p w:rsidR="005D1D09" w:rsidRPr="005D1D09" w:rsidRDefault="005D1D09" w:rsidP="005D1D09">
      <w:pPr>
        <w:spacing w:before="150" w:after="150" w:line="240" w:lineRule="auto"/>
        <w:jc w:val="center"/>
        <w:rPr>
          <w:rFonts w:ascii="Arial" w:eastAsia="Times New Roman" w:hAnsi="Arial" w:cs="Arial"/>
          <w:color w:val="000000"/>
          <w:sz w:val="24"/>
          <w:szCs w:val="24"/>
        </w:rPr>
      </w:pPr>
      <w:proofErr w:type="gramStart"/>
      <w:r w:rsidRPr="005D1D09">
        <w:rPr>
          <w:rFonts w:ascii="Arial" w:eastAsia="Times New Roman" w:hAnsi="Arial" w:cs="Arial"/>
          <w:color w:val="000000"/>
          <w:sz w:val="24"/>
          <w:szCs w:val="24"/>
        </w:rPr>
        <w:t>As part of your preparations for when the SHTF, you should have included provisions for your feet.</w:t>
      </w:r>
      <w:proofErr w:type="gramEnd"/>
      <w:r w:rsidRPr="005D1D09">
        <w:rPr>
          <w:rFonts w:ascii="Arial" w:eastAsia="Times New Roman" w:hAnsi="Arial" w:cs="Arial"/>
          <w:color w:val="000000"/>
          <w:sz w:val="24"/>
          <w:szCs w:val="24"/>
        </w:rPr>
        <w:t xml:space="preserve"> This means making sure that your survival kit and bug-out bag contain clean socks, medical supplies (gauze, bandages, support garments, antiseptic and </w:t>
      </w:r>
      <w:proofErr w:type="gramStart"/>
      <w:r w:rsidRPr="005D1D09">
        <w:rPr>
          <w:rFonts w:ascii="Arial" w:eastAsia="Times New Roman" w:hAnsi="Arial" w:cs="Arial"/>
          <w:color w:val="000000"/>
          <w:sz w:val="24"/>
          <w:szCs w:val="24"/>
        </w:rPr>
        <w:t>tweezers )</w:t>
      </w:r>
      <w:proofErr w:type="gramEnd"/>
      <w:r w:rsidRPr="005D1D09">
        <w:rPr>
          <w:rFonts w:ascii="Arial" w:eastAsia="Times New Roman" w:hAnsi="Arial" w:cs="Arial"/>
          <w:color w:val="000000"/>
          <w:sz w:val="24"/>
          <w:szCs w:val="24"/>
        </w:rPr>
        <w:t xml:space="preserve"> and at least one pair of high quality footwear.</w:t>
      </w:r>
    </w:p>
    <w:p w:rsidR="005D1D09" w:rsidRPr="005D1D09" w:rsidRDefault="005D1D09" w:rsidP="005D1D09">
      <w:pPr>
        <w:spacing w:before="150" w:after="150" w:line="240" w:lineRule="auto"/>
        <w:jc w:val="center"/>
        <w:rPr>
          <w:rFonts w:ascii="Arial" w:eastAsia="Times New Roman" w:hAnsi="Arial" w:cs="Arial"/>
          <w:color w:val="000000"/>
          <w:sz w:val="24"/>
          <w:szCs w:val="24"/>
        </w:rPr>
      </w:pPr>
      <w:r w:rsidRPr="005D1D09">
        <w:rPr>
          <w:rFonts w:ascii="Arial" w:eastAsia="Times New Roman" w:hAnsi="Arial" w:cs="Arial"/>
          <w:b/>
          <w:bCs/>
          <w:color w:val="000000"/>
          <w:sz w:val="24"/>
          <w:szCs w:val="24"/>
        </w:rPr>
        <w:t>Choosing the Right Footwear</w:t>
      </w:r>
    </w:p>
    <w:p w:rsidR="005D1D09" w:rsidRPr="005D1D09" w:rsidRDefault="005D1D09" w:rsidP="005D1D09">
      <w:pPr>
        <w:spacing w:before="150" w:after="150" w:line="240" w:lineRule="auto"/>
        <w:jc w:val="center"/>
        <w:rPr>
          <w:rFonts w:ascii="Arial" w:eastAsia="Times New Roman" w:hAnsi="Arial" w:cs="Arial"/>
          <w:color w:val="000000"/>
          <w:sz w:val="24"/>
          <w:szCs w:val="24"/>
        </w:rPr>
      </w:pPr>
      <w:r w:rsidRPr="005D1D09">
        <w:rPr>
          <w:rFonts w:ascii="Arial" w:eastAsia="Times New Roman" w:hAnsi="Arial" w:cs="Arial"/>
          <w:color w:val="000000"/>
          <w:sz w:val="24"/>
          <w:szCs w:val="24"/>
        </w:rPr>
        <w:t xml:space="preserve">Choosing the right footwear is of utmost importance for </w:t>
      </w:r>
      <w:proofErr w:type="spellStart"/>
      <w:r w:rsidRPr="005D1D09">
        <w:rPr>
          <w:rFonts w:ascii="Arial" w:eastAsia="Times New Roman" w:hAnsi="Arial" w:cs="Arial"/>
          <w:color w:val="000000"/>
          <w:sz w:val="24"/>
          <w:szCs w:val="24"/>
        </w:rPr>
        <w:t>preppers</w:t>
      </w:r>
      <w:proofErr w:type="spellEnd"/>
      <w:r w:rsidRPr="005D1D09">
        <w:rPr>
          <w:rFonts w:ascii="Arial" w:eastAsia="Times New Roman" w:hAnsi="Arial" w:cs="Arial"/>
          <w:color w:val="000000"/>
          <w:sz w:val="24"/>
          <w:szCs w:val="24"/>
        </w:rPr>
        <w:t xml:space="preserve">. In an emergency situation you will find that you literally live in your footwear, and it therefore needs to be able to withstand many different types of terrain and activity, whilst providing exemplary protection for your feet. Companies such as </w:t>
      </w:r>
      <w:hyperlink r:id="rId10" w:history="1">
        <w:r w:rsidRPr="005D1D09">
          <w:rPr>
            <w:rFonts w:ascii="Arial" w:eastAsia="Times New Roman" w:hAnsi="Arial" w:cs="Arial"/>
            <w:b/>
            <w:bCs/>
            <w:color w:val="0A0281"/>
            <w:sz w:val="24"/>
            <w:szCs w:val="24"/>
          </w:rPr>
          <w:t>RV Ops</w:t>
        </w:r>
      </w:hyperlink>
      <w:r w:rsidRPr="005D1D09">
        <w:rPr>
          <w:rFonts w:ascii="Arial" w:eastAsia="Times New Roman" w:hAnsi="Arial" w:cs="Arial"/>
          <w:color w:val="000000"/>
          <w:sz w:val="24"/>
          <w:szCs w:val="24"/>
        </w:rPr>
        <w:t xml:space="preserve"> offer a wide range of different types of footwear which are ideal for </w:t>
      </w:r>
      <w:proofErr w:type="spellStart"/>
      <w:r w:rsidRPr="005D1D09">
        <w:rPr>
          <w:rFonts w:ascii="Arial" w:eastAsia="Times New Roman" w:hAnsi="Arial" w:cs="Arial"/>
          <w:color w:val="000000"/>
          <w:sz w:val="24"/>
          <w:szCs w:val="24"/>
        </w:rPr>
        <w:t>preppers</w:t>
      </w:r>
      <w:proofErr w:type="spellEnd"/>
      <w:r w:rsidRPr="005D1D09">
        <w:rPr>
          <w:rFonts w:ascii="Arial" w:eastAsia="Times New Roman" w:hAnsi="Arial" w:cs="Arial"/>
          <w:color w:val="000000"/>
          <w:sz w:val="24"/>
          <w:szCs w:val="24"/>
        </w:rPr>
        <w:t>, as they’re specifically designed to offer maximum protection for the wearer.</w:t>
      </w:r>
    </w:p>
    <w:p w:rsidR="009E6209" w:rsidRDefault="0054562D"/>
    <w:sectPr w:rsidR="009E6209"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1D09"/>
    <w:rsid w:val="00180365"/>
    <w:rsid w:val="00256B83"/>
    <w:rsid w:val="0054562D"/>
    <w:rsid w:val="005D1D09"/>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D1D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1D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D1D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1D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5594191">
      <w:bodyDiv w:val="1"/>
      <w:marLeft w:val="0"/>
      <w:marRight w:val="0"/>
      <w:marTop w:val="0"/>
      <w:marBottom w:val="0"/>
      <w:divBdr>
        <w:top w:val="none" w:sz="0" w:space="0" w:color="auto"/>
        <w:left w:val="none" w:sz="0" w:space="0" w:color="auto"/>
        <w:bottom w:val="none" w:sz="0" w:space="0" w:color="auto"/>
        <w:right w:val="none" w:sz="0" w:space="0" w:color="auto"/>
      </w:divBdr>
      <w:divsChild>
        <w:div w:id="980578418">
          <w:marLeft w:val="0"/>
          <w:marRight w:val="0"/>
          <w:marTop w:val="0"/>
          <w:marBottom w:val="0"/>
          <w:divBdr>
            <w:top w:val="none" w:sz="0" w:space="0" w:color="auto"/>
            <w:left w:val="none" w:sz="0" w:space="0" w:color="auto"/>
            <w:bottom w:val="none" w:sz="0" w:space="0" w:color="auto"/>
            <w:right w:val="none" w:sz="0" w:space="0" w:color="auto"/>
          </w:divBdr>
          <w:divsChild>
            <w:div w:id="82576283">
              <w:marLeft w:val="0"/>
              <w:marRight w:val="0"/>
              <w:marTop w:val="0"/>
              <w:marBottom w:val="0"/>
              <w:divBdr>
                <w:top w:val="none" w:sz="0" w:space="0" w:color="auto"/>
                <w:left w:val="none" w:sz="0" w:space="0" w:color="auto"/>
                <w:bottom w:val="none" w:sz="0" w:space="0" w:color="auto"/>
                <w:right w:val="none" w:sz="0" w:space="0" w:color="auto"/>
              </w:divBdr>
            </w:div>
            <w:div w:id="427893120">
              <w:marLeft w:val="0"/>
              <w:marRight w:val="0"/>
              <w:marTop w:val="0"/>
              <w:marBottom w:val="0"/>
              <w:divBdr>
                <w:top w:val="none" w:sz="0" w:space="0" w:color="auto"/>
                <w:left w:val="none" w:sz="0" w:space="0" w:color="auto"/>
                <w:bottom w:val="none" w:sz="0" w:space="0" w:color="auto"/>
                <w:right w:val="none" w:sz="0" w:space="0" w:color="auto"/>
              </w:divBdr>
              <w:divsChild>
                <w:div w:id="171175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ngerna.com/blog/everyone-gets-blisters-simple-care-and-prevention/" TargetMode="External"/><Relationship Id="rId3" Type="http://schemas.openxmlformats.org/officeDocument/2006/relationships/settings" Target="settings.xml"/><Relationship Id="rId7" Type="http://schemas.openxmlformats.org/officeDocument/2006/relationships/image" Target="media/image2.gi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fontTable" Target="fontTable.xml"/><Relationship Id="rId5" Type="http://schemas.openxmlformats.org/officeDocument/2006/relationships/hyperlink" Target="http://www.printfriendly.com/print?url=http://modernsurvivalonline.com/23640/" TargetMode="External"/><Relationship Id="rId10" Type="http://schemas.openxmlformats.org/officeDocument/2006/relationships/hyperlink" Target="http://www.rvops.co.uk/" TargetMode="External"/><Relationship Id="rId4" Type="http://schemas.openxmlformats.org/officeDocument/2006/relationships/webSettings" Target="webSettings.xml"/><Relationship Id="rId9" Type="http://schemas.openxmlformats.org/officeDocument/2006/relationships/hyperlink" Target="http://www.aofas.org/footcaremd/how-to/foot-health/Pages/How-to-Practice-Good-Foot-Hygiene.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433</Words>
  <Characters>2474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2013-07-02T23:43:00Z</dcterms:created>
  <dcterms:modified xsi:type="dcterms:W3CDTF">2013-07-02T23:43:00Z</dcterms:modified>
</cp:coreProperties>
</file>