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2F1" w:rsidRPr="002E12F1" w:rsidRDefault="002E12F1" w:rsidP="002E12F1">
      <w:pPr>
        <w:shd w:val="clear" w:color="auto" w:fill="ECF4EC"/>
        <w:spacing w:after="0" w:line="240" w:lineRule="auto"/>
        <w:jc w:val="center"/>
        <w:outlineLvl w:val="2"/>
        <w:rPr>
          <w:rFonts w:ascii="Neucha" w:eastAsia="Times New Roman" w:hAnsi="Neucha" w:cs="Arial"/>
          <w:b/>
          <w:bCs/>
          <w:color w:val="333333"/>
          <w:sz w:val="63"/>
          <w:szCs w:val="63"/>
        </w:rPr>
      </w:pPr>
      <w:r w:rsidRPr="002E12F1">
        <w:rPr>
          <w:rFonts w:ascii="Neucha" w:eastAsia="Times New Roman" w:hAnsi="Neucha" w:cs="Arial"/>
          <w:b/>
          <w:bCs/>
          <w:color w:val="333333"/>
          <w:sz w:val="63"/>
          <w:szCs w:val="63"/>
        </w:rPr>
        <w:t>Uses for Pine</w:t>
      </w:r>
    </w:p>
    <w:p w:rsidR="002E12F1" w:rsidRPr="002E12F1" w:rsidRDefault="002E12F1" w:rsidP="002E12F1">
      <w:pPr>
        <w:shd w:val="clear" w:color="auto" w:fill="ECF4EC"/>
        <w:spacing w:after="0" w:line="240" w:lineRule="auto"/>
        <w:rPr>
          <w:rFonts w:ascii="Arial" w:eastAsia="Times New Roman" w:hAnsi="Arial" w:cs="Arial"/>
          <w:color w:val="333333"/>
          <w:sz w:val="23"/>
          <w:szCs w:val="23"/>
        </w:rPr>
      </w:pPr>
    </w:p>
    <w:p w:rsidR="002E12F1" w:rsidRPr="002E12F1" w:rsidRDefault="002E12F1" w:rsidP="002E12F1">
      <w:pPr>
        <w:shd w:val="clear" w:color="auto" w:fill="ECF4EC"/>
        <w:spacing w:after="0" w:line="240" w:lineRule="auto"/>
        <w:jc w:val="center"/>
        <w:rPr>
          <w:rFonts w:ascii="Arial" w:eastAsia="Times New Roman" w:hAnsi="Arial" w:cs="Arial"/>
          <w:color w:val="333333"/>
          <w:sz w:val="23"/>
          <w:szCs w:val="23"/>
        </w:rPr>
      </w:pPr>
      <w:r w:rsidRPr="002E12F1">
        <w:rPr>
          <w:rFonts w:ascii="Arial" w:eastAsia="Times New Roman" w:hAnsi="Arial" w:cs="Arial"/>
          <w:noProof/>
          <w:color w:val="992211"/>
          <w:sz w:val="23"/>
          <w:szCs w:val="23"/>
        </w:rPr>
        <w:drawing>
          <wp:inline distT="0" distB="0" distL="0" distR="0" wp14:anchorId="51339CF3" wp14:editId="4419058C">
            <wp:extent cx="3048000" cy="2019300"/>
            <wp:effectExtent l="0" t="0" r="0" b="0"/>
            <wp:docPr id="1" name="Picture 1" descr="http://4.bp.blogspot.com/-NYTdAuWFwfU/VSu2nqv7wVI/AAAAAAAADhs/hrMJacutR1c/s1600/pine%2Bmedical%2Band%2Bediable%2Buses.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4.bp.blogspot.com/-NYTdAuWFwfU/VSu2nqv7wVI/AAAAAAAADhs/hrMJacutR1c/s1600/pine%2Bmedical%2Band%2Bediable%2Buses.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2019300"/>
                    </a:xfrm>
                    <a:prstGeom prst="rect">
                      <a:avLst/>
                    </a:prstGeom>
                    <a:noFill/>
                    <a:ln>
                      <a:noFill/>
                    </a:ln>
                  </pic:spPr>
                </pic:pic>
              </a:graphicData>
            </a:graphic>
          </wp:inline>
        </w:drawing>
      </w:r>
    </w:p>
    <w:p w:rsidR="002E12F1" w:rsidRPr="002E12F1" w:rsidRDefault="002E12F1" w:rsidP="002E12F1">
      <w:pPr>
        <w:shd w:val="clear" w:color="auto" w:fill="ECF4EC"/>
        <w:spacing w:after="0" w:line="240" w:lineRule="auto"/>
        <w:jc w:val="center"/>
        <w:rPr>
          <w:rFonts w:ascii="Arial" w:eastAsia="Times New Roman" w:hAnsi="Arial" w:cs="Arial"/>
          <w:color w:val="333333"/>
          <w:sz w:val="23"/>
          <w:szCs w:val="23"/>
        </w:rPr>
      </w:pPr>
    </w:p>
    <w:p w:rsidR="002E12F1" w:rsidRPr="002E12F1" w:rsidRDefault="002E12F1" w:rsidP="002E12F1">
      <w:pPr>
        <w:shd w:val="clear" w:color="auto" w:fill="ECF4EC"/>
        <w:spacing w:after="0" w:line="240" w:lineRule="auto"/>
        <w:rPr>
          <w:rFonts w:ascii="Arial" w:eastAsia="Times New Roman" w:hAnsi="Arial" w:cs="Arial"/>
          <w:color w:val="333333"/>
          <w:sz w:val="23"/>
          <w:szCs w:val="23"/>
        </w:rPr>
      </w:pPr>
      <w:r w:rsidRPr="002E12F1">
        <w:rPr>
          <w:rFonts w:ascii="Arial" w:eastAsia="Times New Roman" w:hAnsi="Arial" w:cs="Arial"/>
          <w:color w:val="333333"/>
          <w:sz w:val="23"/>
          <w:szCs w:val="23"/>
        </w:rPr>
        <w:br/>
      </w:r>
      <w:r w:rsidRPr="002E12F1">
        <w:rPr>
          <w:rFonts w:ascii="Arial" w:eastAsia="Times New Roman" w:hAnsi="Arial" w:cs="Arial"/>
          <w:b/>
          <w:bCs/>
          <w:color w:val="333333"/>
          <w:sz w:val="24"/>
          <w:szCs w:val="24"/>
        </w:rPr>
        <w:t xml:space="preserve">Pine </w:t>
      </w:r>
      <w:r w:rsidRPr="002E12F1">
        <w:rPr>
          <w:rFonts w:ascii="Arial" w:eastAsia="Times New Roman" w:hAnsi="Arial" w:cs="Arial"/>
          <w:color w:val="333333"/>
          <w:sz w:val="24"/>
          <w:szCs w:val="24"/>
        </w:rPr>
        <w:t>(</w:t>
      </w:r>
      <w:proofErr w:type="spellStart"/>
      <w:r w:rsidRPr="002E12F1">
        <w:rPr>
          <w:rFonts w:ascii="Arial" w:eastAsia="Times New Roman" w:hAnsi="Arial" w:cs="Arial"/>
          <w:i/>
          <w:iCs/>
          <w:color w:val="333333"/>
          <w:sz w:val="24"/>
          <w:szCs w:val="24"/>
        </w:rPr>
        <w:t>Pinus</w:t>
      </w:r>
      <w:proofErr w:type="spellEnd"/>
      <w:r w:rsidRPr="002E12F1">
        <w:rPr>
          <w:rFonts w:ascii="Arial" w:eastAsia="Times New Roman" w:hAnsi="Arial" w:cs="Arial"/>
          <w:color w:val="333333"/>
          <w:sz w:val="24"/>
          <w:szCs w:val="24"/>
        </w:rPr>
        <w:t xml:space="preserve"> L.) </w:t>
      </w:r>
      <w:r w:rsidRPr="002E12F1">
        <w:rPr>
          <w:rFonts w:ascii="Arial" w:eastAsia="Times New Roman" w:hAnsi="Arial" w:cs="Arial"/>
          <w:color w:val="333333"/>
          <w:sz w:val="23"/>
          <w:szCs w:val="23"/>
        </w:rPr>
        <w:br/>
      </w:r>
      <w:r w:rsidRPr="002E12F1">
        <w:rPr>
          <w:rFonts w:ascii="Arial" w:eastAsia="Times New Roman" w:hAnsi="Arial" w:cs="Arial"/>
          <w:color w:val="333333"/>
          <w:sz w:val="24"/>
          <w:szCs w:val="24"/>
        </w:rPr>
        <w:br/>
      </w:r>
      <w:r w:rsidRPr="002E12F1">
        <w:rPr>
          <w:rFonts w:ascii="Arial" w:eastAsia="Times New Roman" w:hAnsi="Arial" w:cs="Arial"/>
          <w:b/>
          <w:bCs/>
          <w:color w:val="000000"/>
          <w:sz w:val="24"/>
          <w:szCs w:val="24"/>
        </w:rPr>
        <w:t>Description</w:t>
      </w:r>
      <w:r w:rsidRPr="002E12F1">
        <w:rPr>
          <w:rFonts w:ascii="Arial" w:eastAsia="Times New Roman" w:hAnsi="Arial" w:cs="Arial"/>
          <w:color w:val="000000"/>
          <w:sz w:val="24"/>
          <w:szCs w:val="24"/>
        </w:rPr>
        <w:t xml:space="preserve"> - </w:t>
      </w:r>
      <w:r w:rsidRPr="002E12F1">
        <w:rPr>
          <w:rFonts w:ascii="Arial" w:eastAsia="Times New Roman" w:hAnsi="Arial" w:cs="Arial"/>
          <w:color w:val="333333"/>
          <w:sz w:val="24"/>
          <w:szCs w:val="24"/>
        </w:rPr>
        <w:t xml:space="preserve">There are about 115 species of pines worldwide, although different authorities accept between 105 and 125 species. Pines are native to most of the Northern Hemisphere. The leaves are persistent or deciduous, linear or needle-like. The bark is smooth </w:t>
      </w:r>
      <w:proofErr w:type="spellStart"/>
      <w:r w:rsidRPr="002E12F1">
        <w:rPr>
          <w:rFonts w:ascii="Arial" w:eastAsia="Times New Roman" w:hAnsi="Arial" w:cs="Arial"/>
          <w:color w:val="333333"/>
          <w:sz w:val="24"/>
          <w:szCs w:val="24"/>
        </w:rPr>
        <w:t>tp</w:t>
      </w:r>
      <w:proofErr w:type="spellEnd"/>
      <w:r w:rsidRPr="002E12F1">
        <w:rPr>
          <w:rFonts w:ascii="Arial" w:eastAsia="Times New Roman" w:hAnsi="Arial" w:cs="Arial"/>
          <w:color w:val="333333"/>
          <w:sz w:val="24"/>
          <w:szCs w:val="24"/>
        </w:rPr>
        <w:t xml:space="preserve"> scaly or farrowed. And the pine cones are the fruit. But because there are some many different kinds </w:t>
      </w:r>
      <w:proofErr w:type="gramStart"/>
      <w:r w:rsidRPr="002E12F1">
        <w:rPr>
          <w:rFonts w:ascii="Arial" w:eastAsia="Times New Roman" w:hAnsi="Arial" w:cs="Arial"/>
          <w:color w:val="333333"/>
          <w:sz w:val="24"/>
          <w:szCs w:val="24"/>
        </w:rPr>
        <w:t>It</w:t>
      </w:r>
      <w:proofErr w:type="gramEnd"/>
      <w:r w:rsidRPr="002E12F1">
        <w:rPr>
          <w:rFonts w:ascii="Arial" w:eastAsia="Times New Roman" w:hAnsi="Arial" w:cs="Arial"/>
          <w:color w:val="333333"/>
          <w:sz w:val="24"/>
          <w:szCs w:val="24"/>
        </w:rPr>
        <w:t xml:space="preserve"> is hard to do a basic description. </w:t>
      </w:r>
      <w:r w:rsidRPr="002E12F1">
        <w:rPr>
          <w:rFonts w:ascii="Arial" w:eastAsia="Times New Roman" w:hAnsi="Arial" w:cs="Arial"/>
          <w:color w:val="333333"/>
          <w:sz w:val="23"/>
          <w:szCs w:val="23"/>
        </w:rPr>
        <w:br/>
      </w:r>
      <w:r w:rsidRPr="002E12F1">
        <w:rPr>
          <w:rFonts w:ascii="Arial" w:eastAsia="Times New Roman" w:hAnsi="Arial" w:cs="Arial"/>
          <w:color w:val="333333"/>
          <w:sz w:val="24"/>
          <w:szCs w:val="24"/>
        </w:rPr>
        <w:br/>
      </w:r>
      <w:r w:rsidRPr="002E12F1">
        <w:rPr>
          <w:rFonts w:ascii="Arial" w:eastAsia="Times New Roman" w:hAnsi="Arial" w:cs="Arial"/>
          <w:b/>
          <w:bCs/>
          <w:color w:val="333333"/>
          <w:sz w:val="24"/>
          <w:szCs w:val="24"/>
        </w:rPr>
        <w:t xml:space="preserve">Time of Year: </w:t>
      </w:r>
      <w:r w:rsidRPr="002E12F1">
        <w:rPr>
          <w:rFonts w:ascii="Arial" w:eastAsia="Times New Roman" w:hAnsi="Arial" w:cs="Arial"/>
          <w:color w:val="333333"/>
          <w:sz w:val="24"/>
          <w:szCs w:val="24"/>
        </w:rPr>
        <w:t>All year round</w:t>
      </w:r>
    </w:p>
    <w:p w:rsidR="002E12F1" w:rsidRPr="002E12F1" w:rsidRDefault="002E12F1" w:rsidP="002E12F1">
      <w:pPr>
        <w:shd w:val="clear" w:color="auto" w:fill="ECF4EC"/>
        <w:spacing w:after="0" w:line="240" w:lineRule="auto"/>
        <w:rPr>
          <w:rFonts w:ascii="Arial" w:eastAsia="Times New Roman" w:hAnsi="Arial" w:cs="Arial"/>
          <w:color w:val="333333"/>
          <w:sz w:val="23"/>
          <w:szCs w:val="23"/>
        </w:rPr>
      </w:pPr>
      <w:r w:rsidRPr="002E12F1">
        <w:rPr>
          <w:rFonts w:ascii="Arial" w:eastAsia="Times New Roman" w:hAnsi="Arial" w:cs="Arial"/>
          <w:b/>
          <w:bCs/>
          <w:color w:val="333333"/>
          <w:sz w:val="24"/>
          <w:szCs w:val="24"/>
        </w:rPr>
        <w:t xml:space="preserve">Location: </w:t>
      </w:r>
      <w:r w:rsidRPr="002E12F1">
        <w:rPr>
          <w:rFonts w:ascii="Arial" w:eastAsia="Times New Roman" w:hAnsi="Arial" w:cs="Arial"/>
          <w:color w:val="333333"/>
          <w:sz w:val="24"/>
          <w:szCs w:val="24"/>
        </w:rPr>
        <w:t xml:space="preserve">All of North America </w:t>
      </w:r>
    </w:p>
    <w:p w:rsidR="002E12F1" w:rsidRPr="002E12F1" w:rsidRDefault="002E12F1" w:rsidP="002E12F1">
      <w:pPr>
        <w:shd w:val="clear" w:color="auto" w:fill="ECF4EC"/>
        <w:spacing w:after="240" w:line="240" w:lineRule="auto"/>
        <w:rPr>
          <w:rFonts w:ascii="Arial" w:eastAsia="Times New Roman" w:hAnsi="Arial" w:cs="Arial"/>
          <w:color w:val="333333"/>
          <w:sz w:val="23"/>
          <w:szCs w:val="23"/>
        </w:rPr>
      </w:pPr>
      <w:hyperlink r:id="rId8" w:tgtFrame="_blank" w:history="1">
        <w:r w:rsidRPr="002E12F1">
          <w:rPr>
            <w:rFonts w:ascii="Arial" w:eastAsia="Times New Roman" w:hAnsi="Arial" w:cs="Arial"/>
            <w:color w:val="992211"/>
            <w:sz w:val="24"/>
            <w:szCs w:val="24"/>
          </w:rPr>
          <w:t xml:space="preserve">Click </w:t>
        </w:r>
        <w:proofErr w:type="gramStart"/>
        <w:r w:rsidRPr="002E12F1">
          <w:rPr>
            <w:rFonts w:ascii="Arial" w:eastAsia="Times New Roman" w:hAnsi="Arial" w:cs="Arial"/>
            <w:color w:val="992211"/>
            <w:sz w:val="24"/>
            <w:szCs w:val="24"/>
          </w:rPr>
          <w:t>Here</w:t>
        </w:r>
        <w:proofErr w:type="gramEnd"/>
        <w:r w:rsidRPr="002E12F1">
          <w:rPr>
            <w:rFonts w:ascii="Arial" w:eastAsia="Times New Roman" w:hAnsi="Arial" w:cs="Arial"/>
            <w:color w:val="992211"/>
            <w:sz w:val="24"/>
            <w:szCs w:val="24"/>
          </w:rPr>
          <w:t xml:space="preserve"> for map</w:t>
        </w:r>
      </w:hyperlink>
      <w:r w:rsidRPr="002E12F1">
        <w:rPr>
          <w:rFonts w:ascii="Arial" w:eastAsia="Times New Roman" w:hAnsi="Arial" w:cs="Arial"/>
          <w:color w:val="333333"/>
          <w:sz w:val="24"/>
          <w:szCs w:val="24"/>
        </w:rPr>
        <w:t xml:space="preserve"> If it does not grow in your area do a search to see what kind does</w:t>
      </w:r>
      <w:r w:rsidRPr="002E12F1">
        <w:rPr>
          <w:rFonts w:ascii="Arial" w:eastAsia="Times New Roman" w:hAnsi="Arial" w:cs="Arial"/>
          <w:color w:val="333333"/>
          <w:sz w:val="23"/>
          <w:szCs w:val="23"/>
        </w:rPr>
        <w:br/>
      </w:r>
    </w:p>
    <w:p w:rsidR="002E12F1" w:rsidRPr="002E12F1" w:rsidRDefault="002E12F1" w:rsidP="002E12F1">
      <w:pPr>
        <w:shd w:val="clear" w:color="auto" w:fill="ECF4EC"/>
        <w:spacing w:after="100" w:line="240" w:lineRule="auto"/>
        <w:rPr>
          <w:rFonts w:ascii="Arial" w:eastAsia="Times New Roman" w:hAnsi="Arial" w:cs="Arial"/>
          <w:color w:val="333333"/>
          <w:sz w:val="23"/>
          <w:szCs w:val="23"/>
        </w:rPr>
      </w:pPr>
      <w:r w:rsidRPr="002E12F1">
        <w:rPr>
          <w:rFonts w:ascii="Arial" w:eastAsia="Times New Roman" w:hAnsi="Arial" w:cs="Arial"/>
          <w:b/>
          <w:bCs/>
          <w:color w:val="333333"/>
          <w:sz w:val="24"/>
          <w:szCs w:val="24"/>
        </w:rPr>
        <w:t xml:space="preserve">USES </w:t>
      </w:r>
    </w:p>
    <w:p w:rsidR="002E12F1" w:rsidRPr="002E12F1" w:rsidRDefault="002E12F1" w:rsidP="002E12F1">
      <w:pPr>
        <w:shd w:val="clear" w:color="auto" w:fill="ECF4EC"/>
        <w:spacing w:after="240" w:line="240" w:lineRule="auto"/>
        <w:rPr>
          <w:rFonts w:ascii="Arial" w:eastAsia="Times New Roman" w:hAnsi="Arial" w:cs="Arial"/>
          <w:color w:val="333333"/>
          <w:sz w:val="23"/>
          <w:szCs w:val="23"/>
        </w:rPr>
      </w:pPr>
      <w:r w:rsidRPr="002E12F1">
        <w:rPr>
          <w:rFonts w:ascii="Arial" w:eastAsia="Times New Roman" w:hAnsi="Arial" w:cs="Arial"/>
          <w:color w:val="333333"/>
          <w:sz w:val="24"/>
          <w:szCs w:val="24"/>
        </w:rPr>
        <w:t>Cones, bark, inner bark, sap and needles</w:t>
      </w:r>
      <w:r w:rsidRPr="002E12F1">
        <w:rPr>
          <w:rFonts w:ascii="Arial" w:eastAsia="Times New Roman" w:hAnsi="Arial" w:cs="Arial"/>
          <w:color w:val="333333"/>
          <w:sz w:val="23"/>
          <w:szCs w:val="23"/>
        </w:rPr>
        <w:br/>
      </w:r>
      <w:r w:rsidRPr="002E12F1">
        <w:rPr>
          <w:rFonts w:ascii="Arial" w:eastAsia="Times New Roman" w:hAnsi="Arial" w:cs="Arial"/>
          <w:color w:val="333333"/>
          <w:sz w:val="23"/>
          <w:szCs w:val="23"/>
        </w:rPr>
        <w:br/>
      </w:r>
      <w:r w:rsidRPr="002E12F1">
        <w:rPr>
          <w:rFonts w:ascii="Arial" w:eastAsia="Times New Roman" w:hAnsi="Arial" w:cs="Arial"/>
          <w:b/>
          <w:bCs/>
          <w:color w:val="333333"/>
          <w:sz w:val="24"/>
          <w:szCs w:val="24"/>
        </w:rPr>
        <w:t xml:space="preserve">Pine sap has a lot of uses </w:t>
      </w:r>
      <w:hyperlink r:id="rId9" w:tgtFrame="_blank" w:history="1">
        <w:r w:rsidRPr="002E12F1">
          <w:rPr>
            <w:rFonts w:ascii="Arial" w:eastAsia="Times New Roman" w:hAnsi="Arial" w:cs="Arial"/>
            <w:b/>
            <w:bCs/>
            <w:color w:val="992211"/>
            <w:sz w:val="24"/>
            <w:szCs w:val="24"/>
          </w:rPr>
          <w:t xml:space="preserve">Click Here </w:t>
        </w:r>
      </w:hyperlink>
      <w:r w:rsidRPr="002E12F1">
        <w:rPr>
          <w:rFonts w:ascii="Arial" w:eastAsia="Times New Roman" w:hAnsi="Arial" w:cs="Arial"/>
          <w:b/>
          <w:bCs/>
          <w:color w:val="333333"/>
          <w:sz w:val="24"/>
          <w:szCs w:val="24"/>
        </w:rPr>
        <w:t>to learn how to extract it and many more of its uses</w:t>
      </w:r>
      <w:r w:rsidRPr="002E12F1">
        <w:rPr>
          <w:rFonts w:ascii="Arial" w:eastAsia="Times New Roman" w:hAnsi="Arial" w:cs="Arial"/>
          <w:color w:val="333333"/>
          <w:sz w:val="23"/>
          <w:szCs w:val="23"/>
        </w:rPr>
        <w:br/>
      </w:r>
      <w:r w:rsidRPr="002E12F1">
        <w:rPr>
          <w:rFonts w:ascii="Arial" w:eastAsia="Times New Roman" w:hAnsi="Arial" w:cs="Arial"/>
          <w:b/>
          <w:bCs/>
          <w:color w:val="333333"/>
          <w:sz w:val="24"/>
          <w:szCs w:val="24"/>
        </w:rPr>
        <w:t xml:space="preserve">And Pine Pollen harvesting time is now (spring) learn about that </w:t>
      </w:r>
      <w:hyperlink r:id="rId10" w:tgtFrame="_blank" w:history="1">
        <w:r w:rsidRPr="002E12F1">
          <w:rPr>
            <w:rFonts w:ascii="Arial" w:eastAsia="Times New Roman" w:hAnsi="Arial" w:cs="Arial"/>
            <w:b/>
            <w:bCs/>
            <w:color w:val="992211"/>
            <w:sz w:val="24"/>
            <w:szCs w:val="24"/>
          </w:rPr>
          <w:t xml:space="preserve">Here </w:t>
        </w:r>
      </w:hyperlink>
    </w:p>
    <w:p w:rsidR="002E12F1" w:rsidRPr="002E12F1" w:rsidRDefault="002E12F1" w:rsidP="002E12F1">
      <w:pPr>
        <w:shd w:val="clear" w:color="auto" w:fill="ECF4EC"/>
        <w:spacing w:after="100" w:line="240" w:lineRule="auto"/>
        <w:jc w:val="center"/>
        <w:rPr>
          <w:rFonts w:ascii="Arial" w:eastAsia="Times New Roman" w:hAnsi="Arial" w:cs="Arial"/>
          <w:color w:val="333333"/>
          <w:sz w:val="23"/>
          <w:szCs w:val="23"/>
        </w:rPr>
      </w:pPr>
      <w:r w:rsidRPr="002E12F1">
        <w:rPr>
          <w:rFonts w:ascii="Arial" w:eastAsia="Times New Roman" w:hAnsi="Arial" w:cs="Arial"/>
          <w:noProof/>
          <w:color w:val="992211"/>
          <w:sz w:val="23"/>
          <w:szCs w:val="23"/>
        </w:rPr>
        <w:drawing>
          <wp:inline distT="0" distB="0" distL="0" distR="0" wp14:anchorId="1D8C47BB" wp14:editId="29A89F9C">
            <wp:extent cx="1771650" cy="2143125"/>
            <wp:effectExtent l="0" t="0" r="0" b="9525"/>
            <wp:docPr id="2" name="Picture 2" descr="http://4.bp.blogspot.com/-fnxVnFJ7AOs/VSLOeJNmVYI/AAAAAAAADbM/eEy6PYMFkMs/s1600/pine%2Bcones%2Bnuts%2Bprepper%2Buses.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4.bp.blogspot.com/-fnxVnFJ7AOs/VSLOeJNmVYI/AAAAAAAADbM/eEy6PYMFkMs/s1600/pine%2Bcones%2Bnuts%2Bprepper%2Buses.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71650" cy="2143125"/>
                    </a:xfrm>
                    <a:prstGeom prst="rect">
                      <a:avLst/>
                    </a:prstGeom>
                    <a:noFill/>
                    <a:ln>
                      <a:noFill/>
                    </a:ln>
                  </pic:spPr>
                </pic:pic>
              </a:graphicData>
            </a:graphic>
          </wp:inline>
        </w:drawing>
      </w:r>
    </w:p>
    <w:p w:rsidR="002E12F1" w:rsidRPr="002E12F1" w:rsidRDefault="002E12F1" w:rsidP="002E12F1">
      <w:pPr>
        <w:shd w:val="clear" w:color="auto" w:fill="ECF4EC"/>
        <w:spacing w:after="100" w:line="240" w:lineRule="auto"/>
        <w:rPr>
          <w:rFonts w:ascii="Arial" w:eastAsia="Times New Roman" w:hAnsi="Arial" w:cs="Arial"/>
          <w:color w:val="333333"/>
          <w:sz w:val="23"/>
          <w:szCs w:val="23"/>
        </w:rPr>
      </w:pPr>
      <w:r w:rsidRPr="002E12F1">
        <w:rPr>
          <w:rFonts w:ascii="Arial" w:eastAsia="Times New Roman" w:hAnsi="Arial" w:cs="Arial"/>
          <w:color w:val="333333"/>
          <w:sz w:val="24"/>
          <w:szCs w:val="24"/>
        </w:rPr>
        <w:br/>
      </w:r>
      <w:r w:rsidRPr="002E12F1">
        <w:rPr>
          <w:rFonts w:ascii="Arial" w:eastAsia="Times New Roman" w:hAnsi="Arial" w:cs="Arial"/>
          <w:b/>
          <w:bCs/>
          <w:color w:val="333333"/>
          <w:sz w:val="24"/>
          <w:szCs w:val="24"/>
        </w:rPr>
        <w:t>Editable uses</w:t>
      </w:r>
    </w:p>
    <w:p w:rsidR="002E12F1" w:rsidRPr="002E12F1" w:rsidRDefault="002E12F1" w:rsidP="002E12F1">
      <w:pPr>
        <w:numPr>
          <w:ilvl w:val="0"/>
          <w:numId w:val="1"/>
        </w:numPr>
        <w:shd w:val="clear" w:color="auto" w:fill="ECF4EC"/>
        <w:spacing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Pine nuts can be harvested from the cones and used in cooking and baking (I LOVE PINE NUTS)</w:t>
      </w:r>
    </w:p>
    <w:p w:rsidR="002E12F1" w:rsidRPr="002E12F1" w:rsidRDefault="002E12F1" w:rsidP="002E12F1">
      <w:pPr>
        <w:numPr>
          <w:ilvl w:val="0"/>
          <w:numId w:val="2"/>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The inner bark can be eaten raw and slices up as a snack</w:t>
      </w:r>
    </w:p>
    <w:p w:rsidR="002E12F1" w:rsidRPr="002E12F1" w:rsidRDefault="002E12F1" w:rsidP="002E12F1">
      <w:pPr>
        <w:numPr>
          <w:ilvl w:val="0"/>
          <w:numId w:val="3"/>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The inner bark can be ground to a powder and added to soups and stews</w:t>
      </w:r>
    </w:p>
    <w:p w:rsidR="002E12F1" w:rsidRPr="002E12F1" w:rsidRDefault="002E12F1" w:rsidP="002E12F1">
      <w:pPr>
        <w:numPr>
          <w:ilvl w:val="0"/>
          <w:numId w:val="4"/>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The powder of the inner bark can also be made into Bark Bread (many trees inner bark can be made into flour) </w:t>
      </w:r>
    </w:p>
    <w:p w:rsidR="002E12F1" w:rsidRPr="002E12F1" w:rsidRDefault="002E12F1" w:rsidP="002E12F1">
      <w:pPr>
        <w:numPr>
          <w:ilvl w:val="0"/>
          <w:numId w:val="5"/>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The needles can be boiled in a tea for a Vitamin A and C drink </w:t>
      </w:r>
    </w:p>
    <w:p w:rsidR="002E12F1" w:rsidRPr="002E12F1" w:rsidRDefault="002E12F1" w:rsidP="002E12F1">
      <w:pPr>
        <w:shd w:val="clear" w:color="auto" w:fill="ECF4EC"/>
        <w:spacing w:after="0" w:line="240" w:lineRule="auto"/>
        <w:jc w:val="center"/>
        <w:rPr>
          <w:rFonts w:ascii="Arial" w:eastAsia="Times New Roman" w:hAnsi="Arial" w:cs="Arial"/>
          <w:color w:val="333333"/>
          <w:sz w:val="23"/>
          <w:szCs w:val="23"/>
        </w:rPr>
      </w:pPr>
      <w:r w:rsidRPr="002E12F1">
        <w:rPr>
          <w:rFonts w:ascii="Arial" w:eastAsia="Times New Roman" w:hAnsi="Arial" w:cs="Arial"/>
          <w:noProof/>
          <w:color w:val="992211"/>
          <w:sz w:val="23"/>
          <w:szCs w:val="23"/>
        </w:rPr>
        <w:drawing>
          <wp:inline distT="0" distB="0" distL="0" distR="0" wp14:anchorId="44FFF2DF" wp14:editId="2A152EA1">
            <wp:extent cx="1885950" cy="1905000"/>
            <wp:effectExtent l="0" t="0" r="0" b="0"/>
            <wp:docPr id="3" name="Picture 3" descr="http://1.bp.blogspot.com/-Vvk-pppqvnY/VSu4U5NLwqI/AAAAAAAADh4/8_k6Y7LdEFo/s1600/Pine-Needle-Tea-Pictures.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1.bp.blogspot.com/-Vvk-pppqvnY/VSu4U5NLwqI/AAAAAAAADh4/8_k6Y7LdEFo/s1600/Pine-Needle-Tea-Pictures.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85950" cy="1905000"/>
                    </a:xfrm>
                    <a:prstGeom prst="rect">
                      <a:avLst/>
                    </a:prstGeom>
                    <a:noFill/>
                    <a:ln>
                      <a:noFill/>
                    </a:ln>
                  </pic:spPr>
                </pic:pic>
              </a:graphicData>
            </a:graphic>
          </wp:inline>
        </w:drawing>
      </w:r>
    </w:p>
    <w:p w:rsidR="002E12F1" w:rsidRPr="002E12F1" w:rsidRDefault="002E12F1" w:rsidP="002E12F1">
      <w:pPr>
        <w:shd w:val="clear" w:color="auto" w:fill="ECF4EC"/>
        <w:spacing w:after="0" w:line="240" w:lineRule="auto"/>
        <w:jc w:val="center"/>
        <w:rPr>
          <w:rFonts w:ascii="Arial" w:eastAsia="Times New Roman" w:hAnsi="Arial" w:cs="Arial"/>
          <w:color w:val="333333"/>
          <w:sz w:val="23"/>
          <w:szCs w:val="23"/>
        </w:rPr>
      </w:pPr>
    </w:p>
    <w:p w:rsidR="002E12F1" w:rsidRPr="002E12F1" w:rsidRDefault="002E12F1" w:rsidP="002E12F1">
      <w:pPr>
        <w:shd w:val="clear" w:color="auto" w:fill="ECF4EC"/>
        <w:spacing w:after="0" w:line="240" w:lineRule="auto"/>
        <w:rPr>
          <w:rFonts w:ascii="Arial" w:eastAsia="Times New Roman" w:hAnsi="Arial" w:cs="Arial"/>
          <w:color w:val="333333"/>
          <w:sz w:val="23"/>
          <w:szCs w:val="23"/>
        </w:rPr>
      </w:pPr>
      <w:r w:rsidRPr="002E12F1">
        <w:rPr>
          <w:rFonts w:ascii="Arial" w:eastAsia="Times New Roman" w:hAnsi="Arial" w:cs="Arial"/>
          <w:color w:val="333333"/>
          <w:sz w:val="23"/>
          <w:szCs w:val="23"/>
        </w:rPr>
        <w:br/>
      </w:r>
      <w:r w:rsidRPr="002E12F1">
        <w:rPr>
          <w:rFonts w:ascii="Arial" w:eastAsia="Times New Roman" w:hAnsi="Arial" w:cs="Arial"/>
          <w:b/>
          <w:bCs/>
          <w:color w:val="333333"/>
          <w:sz w:val="24"/>
          <w:szCs w:val="24"/>
        </w:rPr>
        <w:t>Medical Uses</w:t>
      </w:r>
    </w:p>
    <w:p w:rsidR="002E12F1" w:rsidRPr="002E12F1" w:rsidRDefault="002E12F1" w:rsidP="002E12F1">
      <w:pPr>
        <w:numPr>
          <w:ilvl w:val="0"/>
          <w:numId w:val="6"/>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Tea from the needles help with </w:t>
      </w:r>
      <w:proofErr w:type="spellStart"/>
      <w:r w:rsidRPr="002E12F1">
        <w:rPr>
          <w:rFonts w:ascii="Arial" w:eastAsia="Times New Roman" w:hAnsi="Arial" w:cs="Arial"/>
          <w:color w:val="333333"/>
          <w:sz w:val="24"/>
          <w:szCs w:val="24"/>
        </w:rPr>
        <w:t>soar</w:t>
      </w:r>
      <w:proofErr w:type="spellEnd"/>
      <w:r w:rsidRPr="002E12F1">
        <w:rPr>
          <w:rFonts w:ascii="Arial" w:eastAsia="Times New Roman" w:hAnsi="Arial" w:cs="Arial"/>
          <w:color w:val="333333"/>
          <w:sz w:val="24"/>
          <w:szCs w:val="24"/>
        </w:rPr>
        <w:t xml:space="preserve"> throats and coughs and scurvy (me </w:t>
      </w:r>
      <w:proofErr w:type="spellStart"/>
      <w:r w:rsidRPr="002E12F1">
        <w:rPr>
          <w:rFonts w:ascii="Arial" w:eastAsia="Times New Roman" w:hAnsi="Arial" w:cs="Arial"/>
          <w:color w:val="333333"/>
          <w:sz w:val="24"/>
          <w:szCs w:val="24"/>
        </w:rPr>
        <w:t>matey</w:t>
      </w:r>
      <w:proofErr w:type="spellEnd"/>
      <w:r w:rsidRPr="002E12F1">
        <w:rPr>
          <w:rFonts w:ascii="Arial" w:eastAsia="Times New Roman" w:hAnsi="Arial" w:cs="Arial"/>
          <w:color w:val="333333"/>
          <w:sz w:val="24"/>
          <w:szCs w:val="24"/>
        </w:rPr>
        <w:t>) PS they still use it in cough syrup</w:t>
      </w:r>
      <w:r w:rsidRPr="002E12F1">
        <w:rPr>
          <w:rFonts w:ascii="Arial" w:eastAsia="Times New Roman" w:hAnsi="Arial" w:cs="Arial"/>
          <w:color w:val="333333"/>
          <w:sz w:val="23"/>
          <w:szCs w:val="23"/>
        </w:rPr>
        <w:t xml:space="preserve"> </w:t>
      </w:r>
    </w:p>
    <w:p w:rsidR="002E12F1" w:rsidRPr="002E12F1" w:rsidRDefault="002E12F1" w:rsidP="002E12F1">
      <w:pPr>
        <w:numPr>
          <w:ilvl w:val="0"/>
          <w:numId w:val="7"/>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Asthma tea...best stuff because it help with the body get rid of phlegm. </w:t>
      </w:r>
    </w:p>
    <w:p w:rsidR="002E12F1" w:rsidRPr="002E12F1" w:rsidRDefault="002E12F1" w:rsidP="002E12F1">
      <w:pPr>
        <w:numPr>
          <w:ilvl w:val="0"/>
          <w:numId w:val="8"/>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Inner bark can be used as a poultice on the chest in treating strong colds. Not to mention that it can be applied to cuts and wounds because of its antiseptic quality's</w:t>
      </w:r>
    </w:p>
    <w:p w:rsidR="002E12F1" w:rsidRPr="002E12F1" w:rsidRDefault="002E12F1" w:rsidP="002E12F1">
      <w:pPr>
        <w:numPr>
          <w:ilvl w:val="0"/>
          <w:numId w:val="9"/>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Pine tar soap works wonders on poison sumac, Ivy and oak!! I love the stuff!! </w:t>
      </w:r>
    </w:p>
    <w:p w:rsidR="002E12F1" w:rsidRPr="002E12F1" w:rsidRDefault="002E12F1" w:rsidP="002E12F1">
      <w:pPr>
        <w:numPr>
          <w:ilvl w:val="0"/>
          <w:numId w:val="10"/>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Works wonders on acne, cuts burns</w:t>
      </w:r>
    </w:p>
    <w:p w:rsidR="002E12F1" w:rsidRPr="002E12F1" w:rsidRDefault="002E12F1" w:rsidP="002E12F1">
      <w:pPr>
        <w:numPr>
          <w:ilvl w:val="0"/>
          <w:numId w:val="11"/>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Help with inflammation in a tincture form. Sprains, arthritis</w:t>
      </w:r>
    </w:p>
    <w:p w:rsidR="002E12F1" w:rsidRPr="002E12F1" w:rsidRDefault="002E12F1" w:rsidP="002E12F1">
      <w:pPr>
        <w:numPr>
          <w:ilvl w:val="0"/>
          <w:numId w:val="12"/>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Saw dust ground down to a powder works wonders on chaffing and baby's bottoms. </w:t>
      </w:r>
    </w:p>
    <w:p w:rsidR="002E12F1" w:rsidRPr="002E12F1" w:rsidRDefault="002E12F1" w:rsidP="002E12F1">
      <w:pPr>
        <w:numPr>
          <w:ilvl w:val="0"/>
          <w:numId w:val="13"/>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The tea from the needles and the inner bark helps with bladder issues and kidney issues.</w:t>
      </w:r>
    </w:p>
    <w:p w:rsidR="002E12F1" w:rsidRPr="002E12F1" w:rsidRDefault="002E12F1" w:rsidP="002E12F1">
      <w:pPr>
        <w:shd w:val="clear" w:color="auto" w:fill="ECF4EC"/>
        <w:spacing w:after="0" w:line="240" w:lineRule="auto"/>
        <w:jc w:val="center"/>
        <w:rPr>
          <w:rFonts w:ascii="Arial" w:eastAsia="Times New Roman" w:hAnsi="Arial" w:cs="Arial"/>
          <w:color w:val="333333"/>
          <w:sz w:val="23"/>
          <w:szCs w:val="23"/>
        </w:rPr>
      </w:pPr>
      <w:r w:rsidRPr="002E12F1">
        <w:rPr>
          <w:rFonts w:ascii="Arial" w:eastAsia="Times New Roman" w:hAnsi="Arial" w:cs="Arial"/>
          <w:noProof/>
          <w:color w:val="992211"/>
          <w:sz w:val="23"/>
          <w:szCs w:val="23"/>
        </w:rPr>
        <w:drawing>
          <wp:inline distT="0" distB="0" distL="0" distR="0" wp14:anchorId="09AA9342" wp14:editId="6FE00A5D">
            <wp:extent cx="2143125" cy="2143125"/>
            <wp:effectExtent l="0" t="0" r="9525" b="9525"/>
            <wp:docPr id="4" name="Picture 4" descr="http://4.bp.blogspot.com/-mqgB7bnVbX4/VSu4Uwn9peI/AAAAAAAADh8/tI45mCax8nE/s1600/images.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4.bp.blogspot.com/-mqgB7bnVbX4/VSu4Uwn9peI/AAAAAAAADh8/tI45mCax8nE/s1600/images.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rsidR="002E12F1" w:rsidRPr="002E12F1" w:rsidRDefault="002E12F1" w:rsidP="002E12F1">
      <w:pPr>
        <w:shd w:val="clear" w:color="auto" w:fill="ECF4EC"/>
        <w:spacing w:after="0" w:line="240" w:lineRule="auto"/>
        <w:jc w:val="center"/>
        <w:rPr>
          <w:rFonts w:ascii="Arial" w:eastAsia="Times New Roman" w:hAnsi="Arial" w:cs="Arial"/>
          <w:color w:val="333333"/>
          <w:sz w:val="23"/>
          <w:szCs w:val="23"/>
        </w:rPr>
      </w:pPr>
    </w:p>
    <w:p w:rsidR="002E12F1" w:rsidRPr="002E12F1" w:rsidRDefault="002E12F1" w:rsidP="002E12F1">
      <w:pPr>
        <w:shd w:val="clear" w:color="auto" w:fill="ECF4EC"/>
        <w:spacing w:after="240" w:line="240" w:lineRule="auto"/>
        <w:rPr>
          <w:rFonts w:ascii="Arial" w:eastAsia="Times New Roman" w:hAnsi="Arial" w:cs="Arial"/>
          <w:color w:val="333333"/>
          <w:sz w:val="23"/>
          <w:szCs w:val="23"/>
        </w:rPr>
      </w:pPr>
      <w:r w:rsidRPr="002E12F1">
        <w:rPr>
          <w:rFonts w:ascii="Arial" w:eastAsia="Times New Roman" w:hAnsi="Arial" w:cs="Arial"/>
          <w:color w:val="333333"/>
          <w:sz w:val="24"/>
          <w:szCs w:val="24"/>
        </w:rPr>
        <w:br/>
      </w:r>
      <w:r w:rsidRPr="002E12F1">
        <w:rPr>
          <w:rFonts w:ascii="Arial" w:eastAsia="Times New Roman" w:hAnsi="Arial" w:cs="Arial"/>
          <w:color w:val="333333"/>
          <w:sz w:val="24"/>
          <w:szCs w:val="24"/>
        </w:rPr>
        <w:br/>
      </w:r>
      <w:r w:rsidRPr="002E12F1">
        <w:rPr>
          <w:rFonts w:ascii="Arial" w:eastAsia="Times New Roman" w:hAnsi="Arial" w:cs="Arial"/>
          <w:b/>
          <w:bCs/>
          <w:color w:val="333333"/>
          <w:sz w:val="24"/>
          <w:szCs w:val="24"/>
        </w:rPr>
        <w:t xml:space="preserve">Other Uses </w:t>
      </w:r>
      <w:r w:rsidRPr="002E12F1">
        <w:rPr>
          <w:rFonts w:ascii="Arial" w:eastAsia="Times New Roman" w:hAnsi="Arial" w:cs="Arial"/>
          <w:color w:val="333333"/>
          <w:sz w:val="23"/>
          <w:szCs w:val="23"/>
        </w:rPr>
        <w:br/>
      </w:r>
    </w:p>
    <w:p w:rsidR="002E12F1" w:rsidRPr="002E12F1" w:rsidRDefault="002E12F1" w:rsidP="002E12F1">
      <w:pPr>
        <w:numPr>
          <w:ilvl w:val="0"/>
          <w:numId w:val="14"/>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Green and tan Dye are made from the needles</w:t>
      </w:r>
    </w:p>
    <w:p w:rsidR="002E12F1" w:rsidRPr="002E12F1" w:rsidRDefault="002E12F1" w:rsidP="002E12F1">
      <w:pPr>
        <w:numPr>
          <w:ilvl w:val="0"/>
          <w:numId w:val="15"/>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Make bundles of the needle they make a great air freshener. And make a fire smells great to! </w:t>
      </w:r>
    </w:p>
    <w:p w:rsidR="002E12F1" w:rsidRPr="002E12F1" w:rsidRDefault="002E12F1" w:rsidP="002E12F1">
      <w:pPr>
        <w:numPr>
          <w:ilvl w:val="0"/>
          <w:numId w:val="16"/>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You can make activated charcoal out of </w:t>
      </w:r>
      <w:proofErr w:type="spellStart"/>
      <w:r w:rsidRPr="002E12F1">
        <w:rPr>
          <w:rFonts w:ascii="Arial" w:eastAsia="Times New Roman" w:hAnsi="Arial" w:cs="Arial"/>
          <w:color w:val="333333"/>
          <w:sz w:val="24"/>
          <w:szCs w:val="24"/>
        </w:rPr>
        <w:t>it</w:t>
      </w:r>
      <w:hyperlink r:id="rId17" w:tgtFrame="_blank" w:history="1">
        <w:r w:rsidRPr="002E12F1">
          <w:rPr>
            <w:rFonts w:ascii="Arial" w:eastAsia="Times New Roman" w:hAnsi="Arial" w:cs="Arial"/>
            <w:color w:val="992211"/>
            <w:sz w:val="24"/>
            <w:szCs w:val="24"/>
          </w:rPr>
          <w:t>click</w:t>
        </w:r>
        <w:proofErr w:type="spellEnd"/>
        <w:r w:rsidRPr="002E12F1">
          <w:rPr>
            <w:rFonts w:ascii="Arial" w:eastAsia="Times New Roman" w:hAnsi="Arial" w:cs="Arial"/>
            <w:color w:val="992211"/>
            <w:sz w:val="24"/>
            <w:szCs w:val="24"/>
          </w:rPr>
          <w:t xml:space="preserve"> here</w:t>
        </w:r>
      </w:hyperlink>
      <w:r w:rsidRPr="002E12F1">
        <w:rPr>
          <w:rFonts w:ascii="Arial" w:eastAsia="Times New Roman" w:hAnsi="Arial" w:cs="Arial"/>
          <w:color w:val="333333"/>
          <w:sz w:val="24"/>
          <w:szCs w:val="24"/>
        </w:rPr>
        <w:t xml:space="preserve"> (in the post I have a great video on how to.) And this post actually has some other ways. </w:t>
      </w:r>
      <w:hyperlink r:id="rId18" w:tgtFrame="_blank" w:history="1">
        <w:r w:rsidRPr="002E12F1">
          <w:rPr>
            <w:rFonts w:ascii="Arial" w:eastAsia="Times New Roman" w:hAnsi="Arial" w:cs="Arial"/>
            <w:color w:val="992211"/>
            <w:sz w:val="24"/>
            <w:szCs w:val="24"/>
          </w:rPr>
          <w:t>Click Here</w:t>
        </w:r>
      </w:hyperlink>
    </w:p>
    <w:p w:rsidR="002E12F1" w:rsidRPr="002E12F1" w:rsidRDefault="002E12F1" w:rsidP="002E12F1">
      <w:pPr>
        <w:numPr>
          <w:ilvl w:val="0"/>
          <w:numId w:val="17"/>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The tar is used to make ink</w:t>
      </w:r>
    </w:p>
    <w:p w:rsidR="002E12F1" w:rsidRPr="002E12F1" w:rsidRDefault="002E12F1" w:rsidP="002E12F1">
      <w:pPr>
        <w:numPr>
          <w:ilvl w:val="0"/>
          <w:numId w:val="18"/>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Uses in soaps and hygiene products </w:t>
      </w:r>
    </w:p>
    <w:p w:rsidR="002E12F1" w:rsidRPr="002E12F1" w:rsidRDefault="002E12F1" w:rsidP="002E12F1">
      <w:pPr>
        <w:numPr>
          <w:ilvl w:val="0"/>
          <w:numId w:val="19"/>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Make your own glue out of it</w:t>
      </w:r>
    </w:p>
    <w:p w:rsidR="002E12F1" w:rsidRPr="002E12F1" w:rsidRDefault="002E12F1" w:rsidP="002E12F1">
      <w:pPr>
        <w:numPr>
          <w:ilvl w:val="0"/>
          <w:numId w:val="20"/>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Sap it a great fire starter</w:t>
      </w:r>
    </w:p>
    <w:p w:rsidR="002E12F1" w:rsidRPr="002E12F1" w:rsidRDefault="002E12F1" w:rsidP="002E12F1">
      <w:pPr>
        <w:numPr>
          <w:ilvl w:val="0"/>
          <w:numId w:val="21"/>
        </w:numPr>
        <w:shd w:val="clear" w:color="auto" w:fill="ECF4EC"/>
        <w:spacing w:before="100" w:beforeAutospacing="1" w:after="100" w:afterAutospacing="1" w:line="240" w:lineRule="auto"/>
        <w:ind w:left="420"/>
        <w:rPr>
          <w:rFonts w:ascii="Arial" w:eastAsia="Times New Roman" w:hAnsi="Arial" w:cs="Arial"/>
          <w:color w:val="333333"/>
          <w:sz w:val="23"/>
          <w:szCs w:val="23"/>
        </w:rPr>
      </w:pPr>
      <w:r w:rsidRPr="002E12F1">
        <w:rPr>
          <w:rFonts w:ascii="Arial" w:eastAsia="Times New Roman" w:hAnsi="Arial" w:cs="Arial"/>
          <w:color w:val="333333"/>
          <w:sz w:val="24"/>
          <w:szCs w:val="24"/>
        </w:rPr>
        <w:t xml:space="preserve">Pitch and resin can </w:t>
      </w:r>
      <w:proofErr w:type="spellStart"/>
      <w:r w:rsidRPr="002E12F1">
        <w:rPr>
          <w:rFonts w:ascii="Arial" w:eastAsia="Times New Roman" w:hAnsi="Arial" w:cs="Arial"/>
          <w:color w:val="333333"/>
          <w:sz w:val="24"/>
          <w:szCs w:val="24"/>
        </w:rPr>
        <w:t>can</w:t>
      </w:r>
      <w:proofErr w:type="spellEnd"/>
      <w:r w:rsidRPr="002E12F1">
        <w:rPr>
          <w:rFonts w:ascii="Arial" w:eastAsia="Times New Roman" w:hAnsi="Arial" w:cs="Arial"/>
          <w:color w:val="333333"/>
          <w:sz w:val="24"/>
          <w:szCs w:val="24"/>
        </w:rPr>
        <w:t xml:space="preserve"> be made into wax to coat boats and waterproof things</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Neucha">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E1B73"/>
    <w:multiLevelType w:val="multilevel"/>
    <w:tmpl w:val="A232C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6112A4"/>
    <w:multiLevelType w:val="multilevel"/>
    <w:tmpl w:val="8D441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8C6011"/>
    <w:multiLevelType w:val="multilevel"/>
    <w:tmpl w:val="68B67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230677"/>
    <w:multiLevelType w:val="multilevel"/>
    <w:tmpl w:val="594C4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665936"/>
    <w:multiLevelType w:val="multilevel"/>
    <w:tmpl w:val="73981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7C499C"/>
    <w:multiLevelType w:val="multilevel"/>
    <w:tmpl w:val="5AAA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B5515F0"/>
    <w:multiLevelType w:val="multilevel"/>
    <w:tmpl w:val="77B2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BA6033"/>
    <w:multiLevelType w:val="multilevel"/>
    <w:tmpl w:val="8EA84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24E0B93"/>
    <w:multiLevelType w:val="multilevel"/>
    <w:tmpl w:val="8C5E9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CAE1844"/>
    <w:multiLevelType w:val="multilevel"/>
    <w:tmpl w:val="219CA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FF97834"/>
    <w:multiLevelType w:val="multilevel"/>
    <w:tmpl w:val="4F747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2144AA"/>
    <w:multiLevelType w:val="multilevel"/>
    <w:tmpl w:val="E5105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501D29"/>
    <w:multiLevelType w:val="multilevel"/>
    <w:tmpl w:val="DA349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D504497"/>
    <w:multiLevelType w:val="multilevel"/>
    <w:tmpl w:val="1492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2BB150F"/>
    <w:multiLevelType w:val="multilevel"/>
    <w:tmpl w:val="11FAE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3A743F"/>
    <w:multiLevelType w:val="multilevel"/>
    <w:tmpl w:val="AA423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72D275E"/>
    <w:multiLevelType w:val="multilevel"/>
    <w:tmpl w:val="DB8AE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934734"/>
    <w:multiLevelType w:val="multilevel"/>
    <w:tmpl w:val="BFA00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11654F8"/>
    <w:multiLevelType w:val="multilevel"/>
    <w:tmpl w:val="F216D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62A6D18"/>
    <w:multiLevelType w:val="multilevel"/>
    <w:tmpl w:val="FCCCC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A7538DC"/>
    <w:multiLevelType w:val="multilevel"/>
    <w:tmpl w:val="2D162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12"/>
  </w:num>
  <w:num w:numId="4">
    <w:abstractNumId w:val="10"/>
  </w:num>
  <w:num w:numId="5">
    <w:abstractNumId w:val="4"/>
  </w:num>
  <w:num w:numId="6">
    <w:abstractNumId w:val="17"/>
  </w:num>
  <w:num w:numId="7">
    <w:abstractNumId w:val="13"/>
  </w:num>
  <w:num w:numId="8">
    <w:abstractNumId w:val="20"/>
  </w:num>
  <w:num w:numId="9">
    <w:abstractNumId w:val="1"/>
  </w:num>
  <w:num w:numId="10">
    <w:abstractNumId w:val="15"/>
  </w:num>
  <w:num w:numId="11">
    <w:abstractNumId w:val="7"/>
  </w:num>
  <w:num w:numId="12">
    <w:abstractNumId w:val="2"/>
  </w:num>
  <w:num w:numId="13">
    <w:abstractNumId w:val="6"/>
  </w:num>
  <w:num w:numId="14">
    <w:abstractNumId w:val="0"/>
  </w:num>
  <w:num w:numId="15">
    <w:abstractNumId w:val="18"/>
  </w:num>
  <w:num w:numId="16">
    <w:abstractNumId w:val="16"/>
  </w:num>
  <w:num w:numId="17">
    <w:abstractNumId w:val="19"/>
  </w:num>
  <w:num w:numId="18">
    <w:abstractNumId w:val="3"/>
  </w:num>
  <w:num w:numId="19">
    <w:abstractNumId w:val="14"/>
  </w:num>
  <w:num w:numId="20">
    <w:abstractNumId w:val="5"/>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2F1"/>
    <w:rsid w:val="000938C4"/>
    <w:rsid w:val="002E12F1"/>
    <w:rsid w:val="00650FC1"/>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12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12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12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12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3524490">
      <w:bodyDiv w:val="1"/>
      <w:marLeft w:val="0"/>
      <w:marRight w:val="0"/>
      <w:marTop w:val="0"/>
      <w:marBottom w:val="0"/>
      <w:divBdr>
        <w:top w:val="none" w:sz="0" w:space="0" w:color="auto"/>
        <w:left w:val="none" w:sz="0" w:space="0" w:color="auto"/>
        <w:bottom w:val="none" w:sz="0" w:space="0" w:color="auto"/>
        <w:right w:val="none" w:sz="0" w:space="0" w:color="auto"/>
      </w:divBdr>
      <w:divsChild>
        <w:div w:id="976648754">
          <w:marLeft w:val="0"/>
          <w:marRight w:val="0"/>
          <w:marTop w:val="0"/>
          <w:marBottom w:val="0"/>
          <w:divBdr>
            <w:top w:val="none" w:sz="0" w:space="0" w:color="auto"/>
            <w:left w:val="none" w:sz="0" w:space="0" w:color="auto"/>
            <w:bottom w:val="none" w:sz="0" w:space="0" w:color="auto"/>
            <w:right w:val="none" w:sz="0" w:space="0" w:color="auto"/>
          </w:divBdr>
          <w:divsChild>
            <w:div w:id="1128744519">
              <w:marLeft w:val="0"/>
              <w:marRight w:val="0"/>
              <w:marTop w:val="450"/>
              <w:marBottom w:val="450"/>
              <w:divBdr>
                <w:top w:val="none" w:sz="0" w:space="0" w:color="auto"/>
                <w:left w:val="none" w:sz="0" w:space="0" w:color="auto"/>
                <w:bottom w:val="none" w:sz="0" w:space="0" w:color="auto"/>
                <w:right w:val="none" w:sz="0" w:space="0" w:color="auto"/>
              </w:divBdr>
              <w:divsChild>
                <w:div w:id="1642492384">
                  <w:marLeft w:val="0"/>
                  <w:marRight w:val="0"/>
                  <w:marTop w:val="0"/>
                  <w:marBottom w:val="0"/>
                  <w:divBdr>
                    <w:top w:val="none" w:sz="0" w:space="0" w:color="auto"/>
                    <w:left w:val="none" w:sz="0" w:space="0" w:color="auto"/>
                    <w:bottom w:val="none" w:sz="0" w:space="0" w:color="auto"/>
                    <w:right w:val="none" w:sz="0" w:space="0" w:color="auto"/>
                  </w:divBdr>
                  <w:divsChild>
                    <w:div w:id="451361361">
                      <w:marLeft w:val="0"/>
                      <w:marRight w:val="0"/>
                      <w:marTop w:val="0"/>
                      <w:marBottom w:val="0"/>
                      <w:divBdr>
                        <w:top w:val="none" w:sz="0" w:space="0" w:color="auto"/>
                        <w:left w:val="none" w:sz="0" w:space="0" w:color="auto"/>
                        <w:bottom w:val="none" w:sz="0" w:space="0" w:color="auto"/>
                        <w:right w:val="none" w:sz="0" w:space="0" w:color="auto"/>
                      </w:divBdr>
                      <w:divsChild>
                        <w:div w:id="985087525">
                          <w:marLeft w:val="0"/>
                          <w:marRight w:val="0"/>
                          <w:marTop w:val="0"/>
                          <w:marBottom w:val="0"/>
                          <w:divBdr>
                            <w:top w:val="none" w:sz="0" w:space="0" w:color="auto"/>
                            <w:left w:val="none" w:sz="0" w:space="0" w:color="auto"/>
                            <w:bottom w:val="none" w:sz="0" w:space="0" w:color="auto"/>
                            <w:right w:val="none" w:sz="0" w:space="0" w:color="auto"/>
                          </w:divBdr>
                          <w:divsChild>
                            <w:div w:id="707220791">
                              <w:marLeft w:val="0"/>
                              <w:marRight w:val="0"/>
                              <w:marTop w:val="0"/>
                              <w:marBottom w:val="0"/>
                              <w:divBdr>
                                <w:top w:val="none" w:sz="0" w:space="0" w:color="auto"/>
                                <w:left w:val="none" w:sz="0" w:space="0" w:color="auto"/>
                                <w:bottom w:val="none" w:sz="0" w:space="0" w:color="auto"/>
                                <w:right w:val="none" w:sz="0" w:space="0" w:color="auto"/>
                              </w:divBdr>
                              <w:divsChild>
                                <w:div w:id="211308270">
                                  <w:marLeft w:val="0"/>
                                  <w:marRight w:val="0"/>
                                  <w:marTop w:val="0"/>
                                  <w:marBottom w:val="0"/>
                                  <w:divBdr>
                                    <w:top w:val="none" w:sz="0" w:space="0" w:color="auto"/>
                                    <w:left w:val="none" w:sz="0" w:space="0" w:color="auto"/>
                                    <w:bottom w:val="none" w:sz="0" w:space="0" w:color="auto"/>
                                    <w:right w:val="none" w:sz="0" w:space="0" w:color="auto"/>
                                  </w:divBdr>
                                  <w:divsChild>
                                    <w:div w:id="1233195810">
                                      <w:marLeft w:val="0"/>
                                      <w:marRight w:val="0"/>
                                      <w:marTop w:val="0"/>
                                      <w:marBottom w:val="0"/>
                                      <w:divBdr>
                                        <w:top w:val="none" w:sz="0" w:space="0" w:color="auto"/>
                                        <w:left w:val="none" w:sz="0" w:space="0" w:color="auto"/>
                                        <w:bottom w:val="none" w:sz="0" w:space="0" w:color="auto"/>
                                        <w:right w:val="none" w:sz="0" w:space="0" w:color="auto"/>
                                      </w:divBdr>
                                      <w:divsChild>
                                        <w:div w:id="230507543">
                                          <w:marLeft w:val="0"/>
                                          <w:marRight w:val="0"/>
                                          <w:marTop w:val="0"/>
                                          <w:marBottom w:val="0"/>
                                          <w:divBdr>
                                            <w:top w:val="none" w:sz="0" w:space="0" w:color="auto"/>
                                            <w:left w:val="none" w:sz="0" w:space="0" w:color="auto"/>
                                            <w:bottom w:val="none" w:sz="0" w:space="0" w:color="auto"/>
                                            <w:right w:val="none" w:sz="0" w:space="0" w:color="auto"/>
                                          </w:divBdr>
                                          <w:divsChild>
                                            <w:div w:id="1268344012">
                                              <w:marLeft w:val="0"/>
                                              <w:marRight w:val="0"/>
                                              <w:marTop w:val="0"/>
                                              <w:marBottom w:val="0"/>
                                              <w:divBdr>
                                                <w:top w:val="none" w:sz="0" w:space="0" w:color="auto"/>
                                                <w:left w:val="none" w:sz="0" w:space="0" w:color="auto"/>
                                                <w:bottom w:val="none" w:sz="0" w:space="0" w:color="auto"/>
                                                <w:right w:val="none" w:sz="0" w:space="0" w:color="auto"/>
                                              </w:divBdr>
                                              <w:divsChild>
                                                <w:div w:id="279336304">
                                                  <w:marLeft w:val="0"/>
                                                  <w:marRight w:val="0"/>
                                                  <w:marTop w:val="0"/>
                                                  <w:marBottom w:val="0"/>
                                                  <w:divBdr>
                                                    <w:top w:val="none" w:sz="0" w:space="0" w:color="auto"/>
                                                    <w:left w:val="none" w:sz="0" w:space="0" w:color="auto"/>
                                                    <w:bottom w:val="none" w:sz="0" w:space="0" w:color="auto"/>
                                                    <w:right w:val="none" w:sz="0" w:space="0" w:color="auto"/>
                                                  </w:divBdr>
                                                  <w:divsChild>
                                                    <w:div w:id="1539663129">
                                                      <w:marLeft w:val="0"/>
                                                      <w:marRight w:val="0"/>
                                                      <w:marTop w:val="0"/>
                                                      <w:marBottom w:val="0"/>
                                                      <w:divBdr>
                                                        <w:top w:val="none" w:sz="0" w:space="0" w:color="auto"/>
                                                        <w:left w:val="none" w:sz="0" w:space="0" w:color="auto"/>
                                                        <w:bottom w:val="none" w:sz="0" w:space="0" w:color="auto"/>
                                                        <w:right w:val="none" w:sz="0" w:space="0" w:color="auto"/>
                                                      </w:divBdr>
                                                      <w:divsChild>
                                                        <w:div w:id="637958021">
                                                          <w:marLeft w:val="0"/>
                                                          <w:marRight w:val="0"/>
                                                          <w:marTop w:val="0"/>
                                                          <w:marBottom w:val="0"/>
                                                          <w:divBdr>
                                                            <w:top w:val="none" w:sz="0" w:space="0" w:color="auto"/>
                                                            <w:left w:val="none" w:sz="0" w:space="0" w:color="auto"/>
                                                            <w:bottom w:val="none" w:sz="0" w:space="0" w:color="auto"/>
                                                            <w:right w:val="none" w:sz="0" w:space="0" w:color="auto"/>
                                                          </w:divBdr>
                                                          <w:divsChild>
                                                            <w:div w:id="183330364">
                                                              <w:marLeft w:val="0"/>
                                                              <w:marRight w:val="0"/>
                                                              <w:marTop w:val="0"/>
                                                              <w:marBottom w:val="0"/>
                                                              <w:divBdr>
                                                                <w:top w:val="none" w:sz="0" w:space="0" w:color="auto"/>
                                                                <w:left w:val="none" w:sz="0" w:space="0" w:color="auto"/>
                                                                <w:bottom w:val="none" w:sz="0" w:space="0" w:color="auto"/>
                                                                <w:right w:val="none" w:sz="0" w:space="0" w:color="auto"/>
                                                              </w:divBdr>
                                                              <w:divsChild>
                                                                <w:div w:id="1914076212">
                                                                  <w:marLeft w:val="0"/>
                                                                  <w:marRight w:val="0"/>
                                                                  <w:marTop w:val="450"/>
                                                                  <w:marBottom w:val="450"/>
                                                                  <w:divBdr>
                                                                    <w:top w:val="none" w:sz="0" w:space="0" w:color="auto"/>
                                                                    <w:left w:val="none" w:sz="0" w:space="0" w:color="auto"/>
                                                                    <w:bottom w:val="none" w:sz="0" w:space="0" w:color="auto"/>
                                                                    <w:right w:val="none" w:sz="0" w:space="0" w:color="auto"/>
                                                                  </w:divBdr>
                                                                  <w:divsChild>
                                                                    <w:div w:id="965965034">
                                                                      <w:marLeft w:val="0"/>
                                                                      <w:marRight w:val="0"/>
                                                                      <w:marTop w:val="0"/>
                                                                      <w:marBottom w:val="0"/>
                                                                      <w:divBdr>
                                                                        <w:top w:val="none" w:sz="0" w:space="0" w:color="auto"/>
                                                                        <w:left w:val="none" w:sz="0" w:space="0" w:color="auto"/>
                                                                        <w:bottom w:val="none" w:sz="0" w:space="0" w:color="auto"/>
                                                                        <w:right w:val="none" w:sz="0" w:space="0" w:color="auto"/>
                                                                      </w:divBdr>
                                                                      <w:divsChild>
                                                                        <w:div w:id="584414861">
                                                                          <w:marLeft w:val="0"/>
                                                                          <w:marRight w:val="0"/>
                                                                          <w:marTop w:val="0"/>
                                                                          <w:marBottom w:val="0"/>
                                                                          <w:divBdr>
                                                                            <w:top w:val="none" w:sz="0" w:space="0" w:color="auto"/>
                                                                            <w:left w:val="none" w:sz="0" w:space="0" w:color="auto"/>
                                                                            <w:bottom w:val="none" w:sz="0" w:space="0" w:color="auto"/>
                                                                            <w:right w:val="none" w:sz="0" w:space="0" w:color="auto"/>
                                                                          </w:divBdr>
                                                                          <w:divsChild>
                                                                            <w:div w:id="765461462">
                                                                              <w:marLeft w:val="0"/>
                                                                              <w:marRight w:val="0"/>
                                                                              <w:marTop w:val="0"/>
                                                                              <w:marBottom w:val="0"/>
                                                                              <w:divBdr>
                                                                                <w:top w:val="none" w:sz="0" w:space="0" w:color="auto"/>
                                                                                <w:left w:val="none" w:sz="0" w:space="0" w:color="auto"/>
                                                                                <w:bottom w:val="none" w:sz="0" w:space="0" w:color="auto"/>
                                                                                <w:right w:val="none" w:sz="0" w:space="0" w:color="auto"/>
                                                                              </w:divBdr>
                                                                              <w:divsChild>
                                                                                <w:div w:id="514266345">
                                                                                  <w:marLeft w:val="-300"/>
                                                                                  <w:marRight w:val="-300"/>
                                                                                  <w:marTop w:val="0"/>
                                                                                  <w:marBottom w:val="300"/>
                                                                                  <w:divBdr>
                                                                                    <w:top w:val="single" w:sz="24" w:space="0" w:color="auto"/>
                                                                                    <w:left w:val="single" w:sz="24" w:space="0" w:color="auto"/>
                                                                                    <w:bottom w:val="single" w:sz="24" w:space="0" w:color="auto"/>
                                                                                    <w:right w:val="single" w:sz="24" w:space="0" w:color="auto"/>
                                                                                  </w:divBdr>
                                                                                  <w:divsChild>
                                                                                    <w:div w:id="1835338193">
                                                                                      <w:marLeft w:val="0"/>
                                                                                      <w:marRight w:val="0"/>
                                                                                      <w:marTop w:val="0"/>
                                                                                      <w:marBottom w:val="0"/>
                                                                                      <w:divBdr>
                                                                                        <w:top w:val="none" w:sz="0" w:space="0" w:color="auto"/>
                                                                                        <w:left w:val="none" w:sz="0" w:space="0" w:color="auto"/>
                                                                                        <w:bottom w:val="none" w:sz="0" w:space="0" w:color="auto"/>
                                                                                        <w:right w:val="none" w:sz="0" w:space="0" w:color="auto"/>
                                                                                      </w:divBdr>
                                                                                      <w:divsChild>
                                                                                        <w:div w:id="87384804">
                                                                                          <w:marLeft w:val="0"/>
                                                                                          <w:marRight w:val="0"/>
                                                                                          <w:marTop w:val="0"/>
                                                                                          <w:marBottom w:val="0"/>
                                                                                          <w:divBdr>
                                                                                            <w:top w:val="single" w:sz="6" w:space="11" w:color="91966A"/>
                                                                                            <w:left w:val="single" w:sz="6" w:space="15" w:color="91966A"/>
                                                                                            <w:bottom w:val="single" w:sz="6" w:space="11" w:color="91966A"/>
                                                                                            <w:right w:val="single" w:sz="6" w:space="15" w:color="91966A"/>
                                                                                          </w:divBdr>
                                                                                          <w:divsChild>
                                                                                            <w:div w:id="1586065643">
                                                                                              <w:marLeft w:val="0"/>
                                                                                              <w:marRight w:val="0"/>
                                                                                              <w:marTop w:val="0"/>
                                                                                              <w:marBottom w:val="0"/>
                                                                                              <w:divBdr>
                                                                                                <w:top w:val="none" w:sz="0" w:space="0" w:color="auto"/>
                                                                                                <w:left w:val="none" w:sz="0" w:space="0" w:color="auto"/>
                                                                                                <w:bottom w:val="none" w:sz="0" w:space="0" w:color="auto"/>
                                                                                                <w:right w:val="none" w:sz="0" w:space="0" w:color="auto"/>
                                                                                              </w:divBdr>
                                                                                              <w:divsChild>
                                                                                                <w:div w:id="1213466922">
                                                                                                  <w:marLeft w:val="0"/>
                                                                                                  <w:marRight w:val="0"/>
                                                                                                  <w:marTop w:val="0"/>
                                                                                                  <w:marBottom w:val="360"/>
                                                                                                  <w:divBdr>
                                                                                                    <w:top w:val="none" w:sz="0" w:space="0" w:color="auto"/>
                                                                                                    <w:left w:val="none" w:sz="0" w:space="0" w:color="auto"/>
                                                                                                    <w:bottom w:val="none" w:sz="0" w:space="0" w:color="auto"/>
                                                                                                    <w:right w:val="none" w:sz="0" w:space="0" w:color="auto"/>
                                                                                                  </w:divBdr>
                                                                                                  <w:divsChild>
                                                                                                    <w:div w:id="150945888">
                                                                                                      <w:marLeft w:val="0"/>
                                                                                                      <w:marRight w:val="0"/>
                                                                                                      <w:marTop w:val="0"/>
                                                                                                      <w:marBottom w:val="0"/>
                                                                                                      <w:divBdr>
                                                                                                        <w:top w:val="none" w:sz="0" w:space="0" w:color="auto"/>
                                                                                                        <w:left w:val="none" w:sz="0" w:space="0" w:color="auto"/>
                                                                                                        <w:bottom w:val="none" w:sz="0" w:space="0" w:color="auto"/>
                                                                                                        <w:right w:val="none" w:sz="0" w:space="0" w:color="auto"/>
                                                                                                      </w:divBdr>
                                                                                                      <w:divsChild>
                                                                                                        <w:div w:id="176445323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995957744">
                                                                                                  <w:marLeft w:val="0"/>
                                                                                                  <w:marRight w:val="0"/>
                                                                                                  <w:marTop w:val="0"/>
                                                                                                  <w:marBottom w:val="0"/>
                                                                                                  <w:divBdr>
                                                                                                    <w:top w:val="none" w:sz="0" w:space="0" w:color="auto"/>
                                                                                                    <w:left w:val="none" w:sz="0" w:space="0" w:color="auto"/>
                                                                                                    <w:bottom w:val="none" w:sz="0" w:space="0" w:color="auto"/>
                                                                                                    <w:right w:val="none" w:sz="0" w:space="0" w:color="auto"/>
                                                                                                  </w:divBdr>
                                                                                                  <w:divsChild>
                                                                                                    <w:div w:id="2119136402">
                                                                                                      <w:marLeft w:val="0"/>
                                                                                                      <w:marRight w:val="0"/>
                                                                                                      <w:marTop w:val="0"/>
                                                                                                      <w:marBottom w:val="0"/>
                                                                                                      <w:divBdr>
                                                                                                        <w:top w:val="none" w:sz="0" w:space="0" w:color="auto"/>
                                                                                                        <w:left w:val="none" w:sz="0" w:space="0" w:color="auto"/>
                                                                                                        <w:bottom w:val="none" w:sz="0" w:space="0" w:color="auto"/>
                                                                                                        <w:right w:val="none" w:sz="0" w:space="0" w:color="auto"/>
                                                                                                      </w:divBdr>
                                                                                                      <w:divsChild>
                                                                                                        <w:div w:id="652559958">
                                                                                                          <w:marLeft w:val="0"/>
                                                                                                          <w:marRight w:val="0"/>
                                                                                                          <w:marTop w:val="0"/>
                                                                                                          <w:marBottom w:val="0"/>
                                                                                                          <w:divBdr>
                                                                                                            <w:top w:val="none" w:sz="0" w:space="0" w:color="auto"/>
                                                                                                            <w:left w:val="none" w:sz="0" w:space="0" w:color="auto"/>
                                                                                                            <w:bottom w:val="none" w:sz="0" w:space="0" w:color="auto"/>
                                                                                                            <w:right w:val="none" w:sz="0" w:space="0" w:color="auto"/>
                                                                                                          </w:divBdr>
                                                                                                          <w:divsChild>
                                                                                                            <w:div w:id="47924981">
                                                                                                              <w:marLeft w:val="0"/>
                                                                                                              <w:marRight w:val="0"/>
                                                                                                              <w:marTop w:val="0"/>
                                                                                                              <w:marBottom w:val="0"/>
                                                                                                              <w:divBdr>
                                                                                                                <w:top w:val="none" w:sz="0" w:space="0" w:color="auto"/>
                                                                                                                <w:left w:val="none" w:sz="0" w:space="0" w:color="auto"/>
                                                                                                                <w:bottom w:val="none" w:sz="0" w:space="0" w:color="auto"/>
                                                                                                                <w:right w:val="none" w:sz="0" w:space="0" w:color="auto"/>
                                                                                                              </w:divBdr>
                                                                                                              <w:divsChild>
                                                                                                                <w:div w:id="579172032">
                                                                                                                  <w:marLeft w:val="0"/>
                                                                                                                  <w:marRight w:val="0"/>
                                                                                                                  <w:marTop w:val="100"/>
                                                                                                                  <w:marBottom w:val="100"/>
                                                                                                                  <w:divBdr>
                                                                                                                    <w:top w:val="none" w:sz="0" w:space="0" w:color="auto"/>
                                                                                                                    <w:left w:val="none" w:sz="0" w:space="0" w:color="auto"/>
                                                                                                                    <w:bottom w:val="none" w:sz="0" w:space="0" w:color="auto"/>
                                                                                                                    <w:right w:val="none" w:sz="0" w:space="0" w:color="auto"/>
                                                                                                                  </w:divBdr>
                                                                                                                </w:div>
                                                                                                                <w:div w:id="1443105939">
                                                                                                                  <w:marLeft w:val="0"/>
                                                                                                                  <w:marRight w:val="0"/>
                                                                                                                  <w:marTop w:val="100"/>
                                                                                                                  <w:marBottom w:val="100"/>
                                                                                                                  <w:divBdr>
                                                                                                                    <w:top w:val="none" w:sz="0" w:space="0" w:color="auto"/>
                                                                                                                    <w:left w:val="none" w:sz="0" w:space="0" w:color="auto"/>
                                                                                                                    <w:bottom w:val="none" w:sz="0" w:space="0" w:color="auto"/>
                                                                                                                    <w:right w:val="none" w:sz="0" w:space="0" w:color="auto"/>
                                                                                                                  </w:divBdr>
                                                                                                                </w:div>
                                                                                                                <w:div w:id="2105609521">
                                                                                                                  <w:marLeft w:val="0"/>
                                                                                                                  <w:marRight w:val="0"/>
                                                                                                                  <w:marTop w:val="100"/>
                                                                                                                  <w:marBottom w:val="100"/>
                                                                                                                  <w:divBdr>
                                                                                                                    <w:top w:val="none" w:sz="0" w:space="0" w:color="auto"/>
                                                                                                                    <w:left w:val="none" w:sz="0" w:space="0" w:color="auto"/>
                                                                                                                    <w:bottom w:val="none" w:sz="0" w:space="0" w:color="auto"/>
                                                                                                                    <w:right w:val="none" w:sz="0" w:space="0" w:color="auto"/>
                                                                                                                  </w:divBdr>
                                                                                                                </w:div>
                                                                                                                <w:div w:id="287009220">
                                                                                                                  <w:marLeft w:val="0"/>
                                                                                                                  <w:marRight w:val="0"/>
                                                                                                                  <w:marTop w:val="100"/>
                                                                                                                  <w:marBottom w:val="100"/>
                                                                                                                  <w:divBdr>
                                                                                                                    <w:top w:val="none" w:sz="0" w:space="0" w:color="auto"/>
                                                                                                                    <w:left w:val="none" w:sz="0" w:space="0" w:color="auto"/>
                                                                                                                    <w:bottom w:val="none" w:sz="0" w:space="0" w:color="auto"/>
                                                                                                                    <w:right w:val="none" w:sz="0" w:space="0" w:color="auto"/>
                                                                                                                  </w:divBdr>
                                                                                                                </w:div>
                                                                                                                <w:div w:id="1041171288">
                                                                                                                  <w:marLeft w:val="0"/>
                                                                                                                  <w:marRight w:val="0"/>
                                                                                                                  <w:marTop w:val="100"/>
                                                                                                                  <w:marBottom w:val="100"/>
                                                                                                                  <w:divBdr>
                                                                                                                    <w:top w:val="none" w:sz="0" w:space="0" w:color="auto"/>
                                                                                                                    <w:left w:val="none" w:sz="0" w:space="0" w:color="auto"/>
                                                                                                                    <w:bottom w:val="none" w:sz="0" w:space="0" w:color="auto"/>
                                                                                                                    <w:right w:val="none" w:sz="0" w:space="0" w:color="auto"/>
                                                                                                                  </w:divBdr>
                                                                                                                </w:div>
                                                                                                              </w:divsChild>
                                                                                                            </w:div>
                                                                                                            <w:div w:id="6908636">
                                                                                                              <w:marLeft w:val="0"/>
                                                                                                              <w:marRight w:val="0"/>
                                                                                                              <w:marTop w:val="0"/>
                                                                                                              <w:marBottom w:val="0"/>
                                                                                                              <w:divBdr>
                                                                                                                <w:top w:val="none" w:sz="0" w:space="0" w:color="auto"/>
                                                                                                                <w:left w:val="none" w:sz="0" w:space="0" w:color="auto"/>
                                                                                                                <w:bottom w:val="none" w:sz="0" w:space="0" w:color="auto"/>
                                                                                                                <w:right w:val="none" w:sz="0" w:space="0" w:color="auto"/>
                                                                                                              </w:divBdr>
                                                                                                            </w:div>
                                                                                                            <w:div w:id="91829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lants.usda.gov/core/profile?symbol=PINUS" TargetMode="External"/><Relationship Id="rId13" Type="http://schemas.openxmlformats.org/officeDocument/2006/relationships/hyperlink" Target="http://1.bp.blogspot.com/-Vvk-pppqvnY/VSu4U5NLwqI/AAAAAAAADh4/8_k6Y7LdEFo/s1600/Pine-Needle-Tea-Pictures.jpg" TargetMode="External"/><Relationship Id="rId18" Type="http://schemas.openxmlformats.org/officeDocument/2006/relationships/hyperlink" Target="http://urbanprepperchick.blogspot.com/2012/10/pine-sap-pitch-tar-and-its-uses.html"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hyperlink" Target="http://urbanprepperchick.blogspot.com/2013/01/activated-charcoal-uses-must-carry.html" TargetMode="Externa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4.bp.blogspot.com/-NYTdAuWFwfU/VSu2nqv7wVI/AAAAAAAADhs/hrMJacutR1c/s1600/pine+medical+and+ediable+uses.jpg" TargetMode="External"/><Relationship Id="rId11" Type="http://schemas.openxmlformats.org/officeDocument/2006/relationships/hyperlink" Target="http://4.bp.blogspot.com/-fnxVnFJ7AOs/VSLOeJNmVYI/AAAAAAAADbM/eEy6PYMFkMs/s1600/pine+cones+nuts+prepper+uses.jpg" TargetMode="External"/><Relationship Id="rId5" Type="http://schemas.openxmlformats.org/officeDocument/2006/relationships/webSettings" Target="webSettings.xml"/><Relationship Id="rId15" Type="http://schemas.openxmlformats.org/officeDocument/2006/relationships/hyperlink" Target="http://4.bp.blogspot.com/-mqgB7bnVbX4/VSu4Uwn9peI/AAAAAAAADh8/tI45mCax8nE/s1600/images.jpg" TargetMode="External"/><Relationship Id="rId10" Type="http://schemas.openxmlformats.org/officeDocument/2006/relationships/hyperlink" Target="http://urbanprepperchick.blogspot.com/2015/04/young-pine-cone-time.htm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urbanprepperchick.blogspot.com/2012/10/pine-sap-pitch-tar-and-its-uses.html"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2015-04-16T23:13:00Z</dcterms:created>
  <dcterms:modified xsi:type="dcterms:W3CDTF">2015-04-16T23:15:00Z</dcterms:modified>
</cp:coreProperties>
</file>