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64E" w:rsidRPr="009E464E" w:rsidRDefault="009E464E" w:rsidP="009E464E">
      <w:pPr>
        <w:shd w:val="clear" w:color="auto" w:fill="F7F7F7"/>
        <w:spacing w:before="100" w:beforeAutospacing="1" w:after="100" w:afterAutospacing="1"/>
        <w:jc w:val="center"/>
        <w:outlineLvl w:val="0"/>
        <w:rPr>
          <w:rFonts w:ascii="Droid Serif" w:hAnsi="Droid Serif"/>
          <w:b/>
          <w:bCs/>
          <w:kern w:val="36"/>
          <w:sz w:val="48"/>
          <w:szCs w:val="48"/>
        </w:rPr>
      </w:pPr>
      <w:bookmarkStart w:id="0" w:name="_GoBack"/>
      <w:r w:rsidRPr="009E464E">
        <w:rPr>
          <w:rFonts w:ascii="Droid Serif" w:hAnsi="Droid Serif"/>
          <w:b/>
          <w:bCs/>
          <w:kern w:val="36"/>
          <w:sz w:val="48"/>
          <w:szCs w:val="48"/>
        </w:rPr>
        <w:t>Who Should Be In Your SHTF Group</w:t>
      </w:r>
      <w:bookmarkEnd w:id="0"/>
      <w:r w:rsidRPr="009E464E">
        <w:rPr>
          <w:rFonts w:ascii="Droid Serif" w:hAnsi="Droid Serif"/>
          <w:b/>
          <w:bCs/>
          <w:kern w:val="36"/>
          <w:sz w:val="48"/>
          <w:szCs w:val="48"/>
        </w:rPr>
        <w:t>?</w:t>
      </w:r>
    </w:p>
    <w:p w:rsidR="009E464E" w:rsidRPr="009E464E" w:rsidRDefault="009E464E" w:rsidP="009E464E">
      <w:pPr>
        <w:shd w:val="clear" w:color="auto" w:fill="FFFFFF"/>
        <w:rPr>
          <w:vanish/>
        </w:rPr>
      </w:pPr>
    </w:p>
    <w:p w:rsidR="009E464E" w:rsidRPr="009E464E" w:rsidRDefault="009E464E" w:rsidP="009E464E">
      <w:pPr>
        <w:shd w:val="clear" w:color="auto" w:fill="FFFFFF"/>
        <w:jc w:val="center"/>
        <w:rPr>
          <w:vanish/>
        </w:rPr>
      </w:pPr>
      <w:r w:rsidRPr="009E464E">
        <w:rPr>
          <w:noProof/>
          <w:vanish/>
        </w:rPr>
        <w:drawing>
          <wp:inline distT="0" distB="0" distL="0" distR="0" wp14:anchorId="1154FE34" wp14:editId="04A8D3BB">
            <wp:extent cx="304800" cy="304800"/>
            <wp:effectExtent l="0" t="0" r="0" b="0"/>
            <wp:docPr id="2" name="Picture 2" descr="http://theprepperproject.com/wp-content/plugins/survey_funnel/images/load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eprepperproject.com/wp-content/plugins/survey_funnel/images/loading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  <w:outlineLvl w:val="1"/>
        <w:rPr>
          <w:rFonts w:ascii="Droid Serif" w:hAnsi="Droid Serif"/>
          <w:b/>
          <w:bCs/>
          <w:sz w:val="36"/>
          <w:szCs w:val="36"/>
        </w:rPr>
      </w:pPr>
      <w:r w:rsidRPr="009E464E">
        <w:rPr>
          <w:rFonts w:ascii="Droid Serif" w:hAnsi="Droid Serif"/>
          <w:b/>
          <w:bCs/>
          <w:sz w:val="36"/>
          <w:szCs w:val="36"/>
        </w:rPr>
        <w:t>Here’s another thought for you…</w:t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</w:pPr>
      <w:r w:rsidRPr="009E464E">
        <w:t>What if you live somewhere where your neighbor is one of these people with real skills, but they are not currently prepping?</w:t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</w:pPr>
      <w:r w:rsidRPr="009E464E">
        <w:t>While I would prefer to have a field surgeon in my group who is also actively prepping, I think the next best thing is to stock extra supplies so you can take on a group member with the skills you need.</w:t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</w:pPr>
      <w:r w:rsidRPr="009E464E">
        <w:t xml:space="preserve">Can you find out the ideal preps for a surgeon and have </w:t>
      </w:r>
      <w:proofErr w:type="gramStart"/>
      <w:r w:rsidRPr="009E464E">
        <w:t>them</w:t>
      </w:r>
      <w:proofErr w:type="gramEnd"/>
      <w:r w:rsidRPr="009E464E">
        <w:t xml:space="preserve"> on hand?  Would this field surgeon </w:t>
      </w:r>
      <w:proofErr w:type="gramStart"/>
      <w:r w:rsidRPr="009E464E">
        <w:t>chose</w:t>
      </w:r>
      <w:proofErr w:type="gramEnd"/>
      <w:r w:rsidRPr="009E464E">
        <w:t xml:space="preserve"> to work with you if you didn’t also have food for his family?</w:t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</w:pPr>
      <w:r w:rsidRPr="009E464E">
        <w:t>Consider devoting a portion of your monthly budget to food stores for this extra person.  Even if they don’t decide to work with you, I have a feeling we’ll all be wishing we had more stored food for our extra loved ones.</w:t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</w:pPr>
      <w:proofErr w:type="gramStart"/>
      <w:r w:rsidRPr="009E464E">
        <w:t>Or what about buying the supplies that would enable a ‘Tinkering’ type of person, like a welder, to actually run his equipment.</w:t>
      </w:r>
      <w:proofErr w:type="gramEnd"/>
      <w:r w:rsidRPr="009E464E">
        <w:t xml:space="preserve">  Something </w:t>
      </w:r>
      <w:proofErr w:type="gramStart"/>
      <w:r w:rsidRPr="009E464E">
        <w:t>like</w:t>
      </w:r>
      <w:proofErr w:type="gramEnd"/>
      <w:r w:rsidRPr="009E464E">
        <w:t xml:space="preserve"> a small (or large) Solar panel trailer.</w:t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  <w:outlineLvl w:val="1"/>
        <w:rPr>
          <w:rFonts w:ascii="Droid Serif" w:hAnsi="Droid Serif"/>
          <w:b/>
          <w:bCs/>
          <w:sz w:val="36"/>
          <w:szCs w:val="36"/>
        </w:rPr>
      </w:pPr>
      <w:r w:rsidRPr="009E464E">
        <w:rPr>
          <w:rFonts w:ascii="Droid Serif" w:hAnsi="Droid Serif"/>
          <w:b/>
          <w:bCs/>
          <w:sz w:val="36"/>
          <w:szCs w:val="36"/>
        </w:rPr>
        <w:t xml:space="preserve">Invest a % </w:t>
      </w:r>
      <w:proofErr w:type="gramStart"/>
      <w:r w:rsidRPr="009E464E">
        <w:rPr>
          <w:rFonts w:ascii="Droid Serif" w:hAnsi="Droid Serif"/>
          <w:b/>
          <w:bCs/>
          <w:sz w:val="36"/>
          <w:szCs w:val="36"/>
        </w:rPr>
        <w:t>Of</w:t>
      </w:r>
      <w:proofErr w:type="gramEnd"/>
      <w:r w:rsidRPr="009E464E">
        <w:rPr>
          <w:rFonts w:ascii="Droid Serif" w:hAnsi="Droid Serif"/>
          <w:b/>
          <w:bCs/>
          <w:sz w:val="36"/>
          <w:szCs w:val="36"/>
        </w:rPr>
        <w:t xml:space="preserve"> Your Income For Others</w:t>
      </w:r>
    </w:p>
    <w:p w:rsidR="009E464E" w:rsidRPr="009E464E" w:rsidRDefault="009E464E" w:rsidP="009E464E">
      <w:pPr>
        <w:shd w:val="clear" w:color="auto" w:fill="F7F7F7"/>
        <w:spacing w:before="100" w:beforeAutospacing="1" w:after="100" w:afterAutospacing="1"/>
      </w:pPr>
      <w:r w:rsidRPr="009E464E">
        <w:t>I personally take 10% of my income and buy things for this exact purpose (to take care of others).  I literally keep this pile of things in a separate pile in my house and treat it as NOT mine.  I treat it much like a ‘tithe’.  And if it turns out I’m wrong about this whole need to prep thing I will donate it to a church or charity of my choice in the future.</w:t>
      </w:r>
    </w:p>
    <w:p w:rsidR="007B362F" w:rsidRDefault="009E464E">
      <w:hyperlink r:id="rId6" w:history="1">
        <w:r w:rsidRPr="0009290D">
          <w:rPr>
            <w:rStyle w:val="Hyperlink"/>
          </w:rPr>
          <w:t>http://www.youtube.com/watch?feature=player_embedded&amp;v=Nz5XiEHZdBc</w:t>
        </w:r>
      </w:hyperlink>
    </w:p>
    <w:p w:rsidR="009E464E" w:rsidRDefault="009E464E"/>
    <w:sectPr w:rsidR="009E464E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oid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64E"/>
    <w:rsid w:val="000F661F"/>
    <w:rsid w:val="004A7022"/>
    <w:rsid w:val="007B362F"/>
    <w:rsid w:val="009E464E"/>
    <w:rsid w:val="00FD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46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46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46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46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46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46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22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8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63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7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78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75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31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000000"/>
                            <w:left w:val="single" w:sz="2" w:space="11" w:color="000000"/>
                            <w:bottom w:val="single" w:sz="2" w:space="11" w:color="000000"/>
                            <w:right w:val="single" w:sz="2" w:space="11" w:color="00000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feature=player_embedded&amp;v=Nz5XiEHZdBc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2014-01-06T03:33:00Z</dcterms:created>
  <dcterms:modified xsi:type="dcterms:W3CDTF">2014-01-06T03:33:00Z</dcterms:modified>
</cp:coreProperties>
</file>