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4CF4" w:rsidRDefault="00134CF4" w:rsidP="00134CF4">
      <w:pPr>
        <w:shd w:val="clear" w:color="auto" w:fill="EDEDED"/>
        <w:spacing w:line="390" w:lineRule="atLeast"/>
        <w:jc w:val="center"/>
        <w:outlineLvl w:val="3"/>
        <w:rPr>
          <w:rFonts w:ascii="Droid Sans" w:eastAsia="Times New Roman" w:hAnsi="Droid Sans" w:cs="Arial"/>
          <w:b/>
          <w:bCs/>
          <w:color w:val="000000"/>
          <w:sz w:val="30"/>
          <w:szCs w:val="30"/>
          <w:lang w:eastAsia="en-US"/>
        </w:rPr>
      </w:pPr>
      <w:bookmarkStart w:id="0" w:name="_GoBack"/>
      <w:r w:rsidRPr="00134CF4">
        <w:rPr>
          <w:rFonts w:ascii="Droid Sans" w:eastAsia="Times New Roman" w:hAnsi="Droid Sans" w:cs="Arial"/>
          <w:b/>
          <w:bCs/>
          <w:color w:val="000000"/>
          <w:sz w:val="30"/>
          <w:szCs w:val="30"/>
          <w:lang w:eastAsia="en-US"/>
        </w:rPr>
        <w:t xml:space="preserve">Would You Survive </w:t>
      </w:r>
      <w:proofErr w:type="gramStart"/>
      <w:r w:rsidRPr="00134CF4">
        <w:rPr>
          <w:rFonts w:ascii="Droid Sans" w:eastAsia="Times New Roman" w:hAnsi="Droid Sans" w:cs="Arial"/>
          <w:b/>
          <w:bCs/>
          <w:color w:val="000000"/>
          <w:sz w:val="30"/>
          <w:szCs w:val="30"/>
          <w:lang w:eastAsia="en-US"/>
        </w:rPr>
        <w:t>A</w:t>
      </w:r>
      <w:proofErr w:type="gramEnd"/>
      <w:r w:rsidRPr="00134CF4">
        <w:rPr>
          <w:rFonts w:ascii="Droid Sans" w:eastAsia="Times New Roman" w:hAnsi="Droid Sans" w:cs="Arial"/>
          <w:b/>
          <w:bCs/>
          <w:color w:val="000000"/>
          <w:sz w:val="30"/>
          <w:szCs w:val="30"/>
          <w:lang w:eastAsia="en-US"/>
        </w:rPr>
        <w:t xml:space="preserve"> Hurricane</w:t>
      </w:r>
      <w:bookmarkEnd w:id="0"/>
      <w:r w:rsidRPr="00134CF4">
        <w:rPr>
          <w:rFonts w:ascii="Droid Sans" w:eastAsia="Times New Roman" w:hAnsi="Droid Sans" w:cs="Arial"/>
          <w:b/>
          <w:bCs/>
          <w:color w:val="000000"/>
          <w:sz w:val="30"/>
          <w:szCs w:val="30"/>
          <w:lang w:eastAsia="en-US"/>
        </w:rPr>
        <w:t>?</w:t>
      </w:r>
    </w:p>
    <w:p w:rsidR="00134CF4" w:rsidRPr="00134CF4" w:rsidRDefault="00134CF4" w:rsidP="00134CF4">
      <w:pPr>
        <w:shd w:val="clear" w:color="auto" w:fill="EDEDED"/>
        <w:spacing w:line="390" w:lineRule="atLeast"/>
        <w:outlineLvl w:val="3"/>
        <w:rPr>
          <w:rFonts w:ascii="Droid Sans" w:eastAsia="Times New Roman" w:hAnsi="Droid Sans" w:cs="Arial"/>
          <w:b/>
          <w:bCs/>
          <w:color w:val="000000"/>
          <w:sz w:val="30"/>
          <w:szCs w:val="30"/>
          <w:lang w:eastAsia="en-US"/>
        </w:rPr>
      </w:pPr>
    </w:p>
    <w:p w:rsidR="00134CF4" w:rsidRPr="00134CF4" w:rsidRDefault="00134CF4" w:rsidP="00134CF4">
      <w:pPr>
        <w:shd w:val="clear" w:color="auto" w:fill="F8F8F4"/>
        <w:spacing w:line="300" w:lineRule="atLeast"/>
        <w:jc w:val="center"/>
        <w:rPr>
          <w:rFonts w:ascii="Arial" w:eastAsia="Times New Roman" w:hAnsi="Arial" w:cs="Arial"/>
          <w:color w:val="000000"/>
          <w:lang w:eastAsia="en-US"/>
        </w:rPr>
      </w:pPr>
      <w:r w:rsidRPr="00134CF4">
        <w:rPr>
          <w:rFonts w:ascii="Arial" w:eastAsia="Times New Roman" w:hAnsi="Arial" w:cs="Arial"/>
          <w:noProof/>
          <w:color w:val="000000"/>
          <w:lang w:eastAsia="en-US"/>
        </w:rPr>
        <w:drawing>
          <wp:inline distT="0" distB="0" distL="0" distR="0" wp14:anchorId="6DE05255" wp14:editId="511B7F27">
            <wp:extent cx="2628900" cy="1733550"/>
            <wp:effectExtent l="0" t="0" r="0" b="0"/>
            <wp:docPr id="1" name="Picture 1" descr="hurricane satellite image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rricane satellite image pixaba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28900" cy="1733550"/>
                    </a:xfrm>
                    <a:prstGeom prst="rect">
                      <a:avLst/>
                    </a:prstGeom>
                    <a:noFill/>
                    <a:ln>
                      <a:noFill/>
                    </a:ln>
                  </pic:spPr>
                </pic:pic>
              </a:graphicData>
            </a:graphic>
          </wp:inline>
        </w:drawing>
      </w:r>
    </w:p>
    <w:p w:rsidR="00134CF4" w:rsidRDefault="00134CF4" w:rsidP="00134CF4">
      <w:pPr>
        <w:shd w:val="clear" w:color="auto" w:fill="F8F8F4"/>
        <w:spacing w:line="270" w:lineRule="atLeast"/>
        <w:jc w:val="center"/>
        <w:rPr>
          <w:rFonts w:ascii="Arial" w:eastAsia="Times New Roman" w:hAnsi="Arial" w:cs="Arial"/>
          <w:color w:val="000000"/>
          <w:lang w:eastAsia="en-US"/>
        </w:rPr>
      </w:pPr>
      <w:r w:rsidRPr="00134CF4">
        <w:rPr>
          <w:rFonts w:ascii="Arial" w:eastAsia="Times New Roman" w:hAnsi="Arial" w:cs="Arial"/>
          <w:color w:val="000000"/>
          <w:lang w:eastAsia="en-US"/>
        </w:rPr>
        <w:t>The “eye” of a hurricane</w:t>
      </w:r>
    </w:p>
    <w:p w:rsidR="00134CF4" w:rsidRPr="00134CF4" w:rsidRDefault="00134CF4" w:rsidP="00134CF4">
      <w:pPr>
        <w:shd w:val="clear" w:color="auto" w:fill="F8F8F4"/>
        <w:spacing w:line="270" w:lineRule="atLeast"/>
        <w:jc w:val="center"/>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 xml:space="preserve">After more than a decade without a major hurricane, South Florida faces the possibility of a glancing blow from powerful </w:t>
      </w:r>
      <w:hyperlink r:id="rId5" w:history="1">
        <w:r w:rsidRPr="00134CF4">
          <w:rPr>
            <w:rFonts w:ascii="Arial" w:eastAsia="Times New Roman" w:hAnsi="Arial" w:cs="Arial"/>
            <w:color w:val="110E83"/>
            <w:lang w:eastAsia="en-US"/>
          </w:rPr>
          <w:t>Hurricane Matthew</w:t>
        </w:r>
      </w:hyperlink>
      <w:r w:rsidRPr="00134CF4">
        <w:rPr>
          <w:rFonts w:ascii="Arial" w:eastAsia="Times New Roman" w:hAnsi="Arial" w:cs="Arial"/>
          <w:color w:val="000000"/>
          <w:lang w:eastAsia="en-US"/>
        </w:rPr>
        <w:t xml:space="preserve">. Are you ready, Floridians and East Coasters? Matthew was </w:t>
      </w:r>
      <w:r w:rsidRPr="00134CF4">
        <w:rPr>
          <w:rFonts w:ascii="Arial" w:eastAsia="Times New Roman" w:hAnsi="Arial" w:cs="Arial"/>
          <w:i/>
          <w:iCs/>
          <w:color w:val="000000"/>
          <w:lang w:eastAsia="en-US"/>
        </w:rPr>
        <w:t xml:space="preserve">downgraded </w:t>
      </w:r>
      <w:r w:rsidRPr="00134CF4">
        <w:rPr>
          <w:rFonts w:ascii="Arial" w:eastAsia="Times New Roman" w:hAnsi="Arial" w:cs="Arial"/>
          <w:color w:val="000000"/>
          <w:lang w:eastAsia="en-US"/>
        </w:rPr>
        <w:t>to a very strong category 4 storm recently but is thought to still pack winds of 150 mph.</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It doesn’t take very long for people to forget the devastation that previous hurricanes have caused in the United States. Hurricanes are one of the few disasters that advanced weather forecasting can predict well ahead of its arrival. The National Weather Service puts out regular advisories for upcoming storms. Despite this, few are prepared to handle the dangers to life and property that can occur.</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 xml:space="preserve">Hurricane Matthew is a high level storm with winds of up to 150 mph. Hurricanes are graded into 5 categories by the </w:t>
      </w:r>
      <w:hyperlink r:id="rId6" w:history="1">
        <w:proofErr w:type="spellStart"/>
        <w:r w:rsidRPr="00134CF4">
          <w:rPr>
            <w:rFonts w:ascii="Arial" w:eastAsia="Times New Roman" w:hAnsi="Arial" w:cs="Arial"/>
            <w:color w:val="110E83"/>
            <w:lang w:eastAsia="en-US"/>
          </w:rPr>
          <w:t>Saffir</w:t>
        </w:r>
        <w:proofErr w:type="spellEnd"/>
        <w:r w:rsidRPr="00134CF4">
          <w:rPr>
            <w:rFonts w:ascii="Arial" w:eastAsia="Times New Roman" w:hAnsi="Arial" w:cs="Arial"/>
            <w:color w:val="110E83"/>
            <w:lang w:eastAsia="en-US"/>
          </w:rPr>
          <w:t>-Simpson Scale</w:t>
        </w:r>
      </w:hyperlink>
      <w:r w:rsidRPr="00134CF4">
        <w:rPr>
          <w:rFonts w:ascii="Arial" w:eastAsia="Times New Roman" w:hAnsi="Arial" w:cs="Arial"/>
          <w:color w:val="000000"/>
          <w:lang w:eastAsia="en-US"/>
        </w:rPr>
        <w:t>. The scale uses maximum sustained winds as a measure:</w:t>
      </w:r>
      <w:r w:rsidRPr="00134CF4">
        <w:rPr>
          <w:rFonts w:ascii="Arial" w:eastAsia="Times New Roman" w:hAnsi="Arial" w:cs="Arial"/>
          <w:color w:val="000000"/>
          <w:lang w:eastAsia="en-US"/>
        </w:rPr>
        <w:br/>
        <w:t>Category 1: 74-95 mph winds</w:t>
      </w:r>
    </w:p>
    <w:p w:rsidR="00134CF4" w:rsidRPr="00134CF4" w:rsidRDefault="00134CF4" w:rsidP="00134CF4">
      <w:pPr>
        <w:shd w:val="clear" w:color="auto" w:fill="EDEDED"/>
        <w:spacing w:line="270" w:lineRule="atLeast"/>
        <w:rPr>
          <w:rFonts w:ascii="Arial" w:eastAsia="Times New Roman" w:hAnsi="Arial" w:cs="Arial"/>
          <w:color w:val="000000"/>
          <w:highlight w:val="green"/>
          <w:lang w:eastAsia="en-US"/>
        </w:rPr>
      </w:pPr>
      <w:r w:rsidRPr="00134CF4">
        <w:rPr>
          <w:rFonts w:ascii="Arial" w:eastAsia="Times New Roman" w:hAnsi="Arial" w:cs="Arial"/>
          <w:color w:val="000000"/>
          <w:highlight w:val="green"/>
          <w:lang w:eastAsia="en-US"/>
        </w:rPr>
        <w:t>Category 2:  96-110 mph winds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highlight w:val="yellow"/>
          <w:lang w:eastAsia="en-US"/>
        </w:rPr>
        <w:t>Category 3:  111-130 mph winds</w:t>
      </w:r>
    </w:p>
    <w:p w:rsidR="00134CF4" w:rsidRPr="00134CF4" w:rsidRDefault="00134CF4" w:rsidP="00134CF4">
      <w:pPr>
        <w:shd w:val="clear" w:color="auto" w:fill="EDEDED"/>
        <w:spacing w:line="270" w:lineRule="atLeast"/>
        <w:rPr>
          <w:rFonts w:ascii="Arial" w:eastAsia="Times New Roman" w:hAnsi="Arial" w:cs="Arial"/>
          <w:color w:val="000000"/>
          <w:highlight w:val="red"/>
          <w:lang w:eastAsia="en-US"/>
        </w:rPr>
      </w:pPr>
      <w:r w:rsidRPr="00134CF4">
        <w:rPr>
          <w:rFonts w:ascii="Arial" w:eastAsia="Times New Roman" w:hAnsi="Arial" w:cs="Arial"/>
          <w:color w:val="000000"/>
          <w:highlight w:val="red"/>
          <w:lang w:eastAsia="en-US"/>
        </w:rPr>
        <w:t>Category 4:  131-155 mph winds</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highlight w:val="red"/>
          <w:lang w:eastAsia="en-US"/>
        </w:rPr>
        <w:t>Category 5:  &gt;155 mph winds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 xml:space="preserve">Although hurricane season starts in June, most major storms in the Atlantic seem to hit in August, September, and October. Hurricane Sandy hit the Jersey shore in late October. Category five hurricanes </w:t>
      </w:r>
      <w:hyperlink r:id="rId7" w:history="1">
        <w:r w:rsidRPr="00134CF4">
          <w:rPr>
            <w:rFonts w:ascii="Arial" w:eastAsia="Times New Roman" w:hAnsi="Arial" w:cs="Arial"/>
            <w:color w:val="110E83"/>
            <w:lang w:eastAsia="en-US"/>
          </w:rPr>
          <w:t>Katrina and Andrew</w:t>
        </w:r>
      </w:hyperlink>
      <w:r w:rsidRPr="00134CF4">
        <w:rPr>
          <w:rFonts w:ascii="Arial" w:eastAsia="Times New Roman" w:hAnsi="Arial" w:cs="Arial"/>
          <w:color w:val="000000"/>
          <w:lang w:eastAsia="en-US"/>
        </w:rPr>
        <w:t xml:space="preserve"> (2005, 1992) hit in late August.</w:t>
      </w:r>
    </w:p>
    <w:p w:rsidR="00134CF4" w:rsidRPr="00134CF4" w:rsidRDefault="00134CF4" w:rsidP="00134CF4">
      <w:pPr>
        <w:shd w:val="clear" w:color="auto" w:fill="F8F8F4"/>
        <w:spacing w:line="300" w:lineRule="atLeast"/>
        <w:jc w:val="center"/>
        <w:rPr>
          <w:rFonts w:ascii="Arial" w:eastAsia="Times New Roman" w:hAnsi="Arial" w:cs="Arial"/>
          <w:color w:val="000000"/>
          <w:lang w:eastAsia="en-US"/>
        </w:rPr>
      </w:pPr>
      <w:r w:rsidRPr="00134CF4">
        <w:rPr>
          <w:rFonts w:ascii="Arial" w:eastAsia="Times New Roman" w:hAnsi="Arial" w:cs="Arial"/>
          <w:noProof/>
          <w:color w:val="000000"/>
          <w:lang w:eastAsia="en-US"/>
        </w:rPr>
        <w:drawing>
          <wp:inline distT="0" distB="0" distL="0" distR="0" wp14:anchorId="51C36DFB" wp14:editId="1F5EDB25">
            <wp:extent cx="2447925" cy="1866900"/>
            <wp:effectExtent l="0" t="0" r="9525" b="0"/>
            <wp:docPr id="2" name="Picture 2" descr="hurricanepal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rricanepalm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7925" cy="1866900"/>
                    </a:xfrm>
                    <a:prstGeom prst="rect">
                      <a:avLst/>
                    </a:prstGeom>
                    <a:noFill/>
                    <a:ln>
                      <a:noFill/>
                    </a:ln>
                  </pic:spPr>
                </pic:pic>
              </a:graphicData>
            </a:graphic>
          </wp:inline>
        </w:drawing>
      </w:r>
    </w:p>
    <w:p w:rsidR="00134CF4" w:rsidRPr="00134CF4" w:rsidRDefault="00134CF4" w:rsidP="00134CF4">
      <w:pPr>
        <w:shd w:val="clear" w:color="auto" w:fill="F8F8F4"/>
        <w:spacing w:line="270" w:lineRule="atLeast"/>
        <w:jc w:val="center"/>
        <w:rPr>
          <w:rFonts w:ascii="Arial" w:eastAsia="Times New Roman" w:hAnsi="Arial" w:cs="Arial"/>
          <w:color w:val="000000"/>
          <w:lang w:eastAsia="en-US"/>
        </w:rPr>
      </w:pPr>
      <w:r w:rsidRPr="00134CF4">
        <w:rPr>
          <w:rFonts w:ascii="Arial" w:eastAsia="Times New Roman" w:hAnsi="Arial" w:cs="Arial"/>
          <w:color w:val="000000"/>
          <w:lang w:eastAsia="en-US"/>
        </w:rPr>
        <w:t>Coconuts? You mean missiles…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Are You Ready?</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Hurricanes can be dangerous, but they don’t have to be life-threatening for those who prepare.  Unlike tornadoes, which can pop up suddenly, hurricanes are first identified when they are hundreds, if not thousands of miles away.  We can watch their development and have a good idea of how bad it might get and how much time we have to get ready.</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lastRenderedPageBreak/>
        <w:t>An effective plan of action takes into account factors like shelter, clean water, food, power, and other important issues.  By planning before a hurricane threatens your area, you’ll avoid the mad rush for supplies that leaves supermarket shelves empty.</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Perhaps your most important decision might be:  Should you get out of Dodge? You can actually outrun one of these storms if you get enough of a head start. At present, for example, Hurricane Matthew is plodding along at about 7 mph.  If you live on the coast or in an area that floods often, there will be rising tide waters (known as the “storm surge”) that might cause impressive flooding. Indeed, flooding is the leading cause of deaths due to hurricanes.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 xml:space="preserve">The </w:t>
      </w:r>
      <w:hyperlink r:id="rId9" w:history="1">
        <w:r w:rsidRPr="00134CF4">
          <w:rPr>
            <w:rFonts w:ascii="Arial" w:eastAsia="Times New Roman" w:hAnsi="Arial" w:cs="Arial"/>
            <w:b/>
            <w:bCs/>
            <w:color w:val="110E83"/>
            <w:lang w:eastAsia="en-US"/>
          </w:rPr>
          <w:t>National Weather Service</w:t>
        </w:r>
      </w:hyperlink>
      <w:r w:rsidRPr="00134CF4">
        <w:rPr>
          <w:rFonts w:ascii="Arial" w:eastAsia="Times New Roman" w:hAnsi="Arial" w:cs="Arial"/>
          <w:color w:val="000000"/>
          <w:lang w:eastAsia="en-US"/>
        </w:rPr>
        <w:t xml:space="preserve"> keeps a close eye on hurricanes and issues two types of warnings: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lang w:eastAsia="en-US"/>
        </w:rPr>
        <w:t>Hurricane Watch:</w:t>
      </w:r>
      <w:r w:rsidRPr="00134CF4">
        <w:rPr>
          <w:rFonts w:ascii="Arial" w:eastAsia="Times New Roman" w:hAnsi="Arial" w:cs="Arial"/>
          <w:color w:val="000000"/>
          <w:lang w:eastAsia="en-US"/>
        </w:rPr>
        <w:t xml:space="preserve"> Hurricane conditions (sustained winds of 74 mph or greater) are possible within a specified area.</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lang w:eastAsia="en-US"/>
        </w:rPr>
        <w:t>Hurricane Warning:</w:t>
      </w:r>
      <w:r w:rsidRPr="00134CF4">
        <w:rPr>
          <w:rFonts w:ascii="Arial" w:eastAsia="Times New Roman" w:hAnsi="Arial" w:cs="Arial"/>
          <w:color w:val="000000"/>
          <w:lang w:eastAsia="en-US"/>
        </w:rPr>
        <w:t xml:space="preserve"> Hurricane conditions (sustained winds of 74 mph or greater) are </w:t>
      </w:r>
      <w:r w:rsidRPr="00134CF4">
        <w:rPr>
          <w:rFonts w:ascii="Arial" w:eastAsia="Times New Roman" w:hAnsi="Arial" w:cs="Arial"/>
          <w:i/>
          <w:iCs/>
          <w:color w:val="000000"/>
          <w:lang w:eastAsia="en-US"/>
        </w:rPr>
        <w:t>expected</w:t>
      </w:r>
      <w:r w:rsidRPr="00134CF4">
        <w:rPr>
          <w:rFonts w:ascii="Arial" w:eastAsia="Times New Roman" w:hAnsi="Arial" w:cs="Arial"/>
          <w:color w:val="000000"/>
          <w:lang w:eastAsia="en-US"/>
        </w:rPr>
        <w:t xml:space="preserve"> somewhere within a specified area.</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In many cases, the authorities will issue an order to evacuate areas that will be hardest hit. If such an order is broadcast, you should leave. If you live near the coast in pre-fabricated housing, such as a trailer, it’s wisest to hit the road before the storm makes landfall. Alternatively, many municipalities will designate a hurricane-resistant public building nearby as an official shelter.</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If you do choose to leave town, plan to go as far inland as possible.   Hurricanes get their strength from the warm water temperatures over the tropical ocean; they lose strength quickly as they travel over land.  It might be a wise move to make reservations at a hotel early if you don’t have a place to go; there will be little room at the inn for the latecomers.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A good idea is to always have a set of supplies ready to go for any emergency. This kit is called a “Bug-Out”, “Go”, or “GOOD” (</w:t>
      </w:r>
      <w:r w:rsidRPr="00134CF4">
        <w:rPr>
          <w:rFonts w:ascii="Arial" w:eastAsia="Times New Roman" w:hAnsi="Arial" w:cs="Arial"/>
          <w:b/>
          <w:bCs/>
          <w:color w:val="000000"/>
          <w:lang w:eastAsia="en-US"/>
        </w:rPr>
        <w:t>G</w:t>
      </w:r>
      <w:r w:rsidRPr="00134CF4">
        <w:rPr>
          <w:rFonts w:ascii="Arial" w:eastAsia="Times New Roman" w:hAnsi="Arial" w:cs="Arial"/>
          <w:color w:val="000000"/>
          <w:lang w:eastAsia="en-US"/>
        </w:rPr>
        <w:t xml:space="preserve">et </w:t>
      </w:r>
      <w:r w:rsidRPr="00134CF4">
        <w:rPr>
          <w:rFonts w:ascii="Arial" w:eastAsia="Times New Roman" w:hAnsi="Arial" w:cs="Arial"/>
          <w:b/>
          <w:bCs/>
          <w:color w:val="000000"/>
          <w:lang w:eastAsia="en-US"/>
        </w:rPr>
        <w:t>O</w:t>
      </w:r>
      <w:r w:rsidRPr="00134CF4">
        <w:rPr>
          <w:rFonts w:ascii="Arial" w:eastAsia="Times New Roman" w:hAnsi="Arial" w:cs="Arial"/>
          <w:color w:val="000000"/>
          <w:lang w:eastAsia="en-US"/>
        </w:rPr>
        <w:t>ut</w:t>
      </w:r>
      <w:r w:rsidRPr="00134CF4">
        <w:rPr>
          <w:rFonts w:ascii="Arial" w:eastAsia="Times New Roman" w:hAnsi="Arial" w:cs="Arial"/>
          <w:b/>
          <w:bCs/>
          <w:color w:val="000000"/>
          <w:lang w:eastAsia="en-US"/>
        </w:rPr>
        <w:t xml:space="preserve"> </w:t>
      </w:r>
      <w:proofErr w:type="gramStart"/>
      <w:r w:rsidRPr="00134CF4">
        <w:rPr>
          <w:rFonts w:ascii="Arial" w:eastAsia="Times New Roman" w:hAnsi="Arial" w:cs="Arial"/>
          <w:b/>
          <w:bCs/>
          <w:color w:val="000000"/>
          <w:lang w:eastAsia="en-US"/>
        </w:rPr>
        <w:t>O</w:t>
      </w:r>
      <w:r w:rsidRPr="00134CF4">
        <w:rPr>
          <w:rFonts w:ascii="Arial" w:eastAsia="Times New Roman" w:hAnsi="Arial" w:cs="Arial"/>
          <w:color w:val="000000"/>
          <w:lang w:eastAsia="en-US"/>
        </w:rPr>
        <w:t>f</w:t>
      </w:r>
      <w:proofErr w:type="gramEnd"/>
      <w:r w:rsidRPr="00134CF4">
        <w:rPr>
          <w:rFonts w:ascii="Arial" w:eastAsia="Times New Roman" w:hAnsi="Arial" w:cs="Arial"/>
          <w:color w:val="000000"/>
          <w:lang w:eastAsia="en-US"/>
        </w:rPr>
        <w:t xml:space="preserve"> </w:t>
      </w:r>
      <w:r w:rsidRPr="00134CF4">
        <w:rPr>
          <w:rFonts w:ascii="Arial" w:eastAsia="Times New Roman" w:hAnsi="Arial" w:cs="Arial"/>
          <w:b/>
          <w:bCs/>
          <w:color w:val="000000"/>
          <w:lang w:eastAsia="en-US"/>
        </w:rPr>
        <w:t>D</w:t>
      </w:r>
      <w:r w:rsidRPr="00134CF4">
        <w:rPr>
          <w:rFonts w:ascii="Arial" w:eastAsia="Times New Roman" w:hAnsi="Arial" w:cs="Arial"/>
          <w:color w:val="000000"/>
          <w:lang w:eastAsia="en-US"/>
        </w:rPr>
        <w:t>odge) bag. Although most survivalists recommend packing for 72 hours off the grid in case of a disaster, that number is arbitrary; be prepared to at least have a week’s supply of food and drinking water, as well as extra clothing and medical supplies.</w:t>
      </w:r>
    </w:p>
    <w:p w:rsidR="00134CF4" w:rsidRPr="00134CF4" w:rsidRDefault="00134CF4" w:rsidP="00134CF4">
      <w:pPr>
        <w:shd w:val="clear" w:color="auto" w:fill="F8F8F4"/>
        <w:spacing w:line="300" w:lineRule="atLeast"/>
        <w:jc w:val="center"/>
        <w:rPr>
          <w:rFonts w:ascii="Arial" w:eastAsia="Times New Roman" w:hAnsi="Arial" w:cs="Arial"/>
          <w:color w:val="000000"/>
          <w:lang w:eastAsia="en-US"/>
        </w:rPr>
      </w:pPr>
      <w:r w:rsidRPr="00134CF4">
        <w:rPr>
          <w:rFonts w:ascii="Arial" w:eastAsia="Times New Roman" w:hAnsi="Arial" w:cs="Arial"/>
          <w:noProof/>
          <w:color w:val="000000"/>
          <w:lang w:eastAsia="en-US"/>
        </w:rPr>
        <w:drawing>
          <wp:inline distT="0" distB="0" distL="0" distR="0" wp14:anchorId="515F0DA0" wp14:editId="0D1AACDF">
            <wp:extent cx="2266950" cy="1504950"/>
            <wp:effectExtent l="0" t="0" r="0" b="0"/>
            <wp:docPr id="3" name="Picture 3" descr="storm su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rm sur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6950" cy="1504950"/>
                    </a:xfrm>
                    <a:prstGeom prst="rect">
                      <a:avLst/>
                    </a:prstGeom>
                    <a:noFill/>
                    <a:ln>
                      <a:noFill/>
                    </a:ln>
                  </pic:spPr>
                </pic:pic>
              </a:graphicData>
            </a:graphic>
          </wp:inline>
        </w:drawing>
      </w:r>
    </w:p>
    <w:p w:rsidR="00134CF4" w:rsidRPr="00134CF4" w:rsidRDefault="00134CF4" w:rsidP="00134CF4">
      <w:pPr>
        <w:shd w:val="clear" w:color="auto" w:fill="F8F8F4"/>
        <w:spacing w:line="270" w:lineRule="atLeast"/>
        <w:jc w:val="center"/>
        <w:rPr>
          <w:rFonts w:ascii="Arial" w:eastAsia="Times New Roman" w:hAnsi="Arial" w:cs="Arial"/>
          <w:color w:val="000000"/>
          <w:lang w:eastAsia="en-US"/>
        </w:rPr>
      </w:pPr>
      <w:r w:rsidRPr="00134CF4">
        <w:rPr>
          <w:rFonts w:ascii="Arial" w:eastAsia="Times New Roman" w:hAnsi="Arial" w:cs="Arial"/>
          <w:color w:val="000000"/>
          <w:lang w:eastAsia="en-US"/>
        </w:rPr>
        <w:t>storm surge</w:t>
      </w: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 xml:space="preserve">Riding Out </w:t>
      </w:r>
      <w:proofErr w:type="gramStart"/>
      <w:r w:rsidRPr="00134CF4">
        <w:rPr>
          <w:rFonts w:ascii="Arial" w:eastAsia="Times New Roman" w:hAnsi="Arial" w:cs="Arial"/>
          <w:b/>
          <w:bCs/>
          <w:color w:val="000000"/>
          <w:u w:val="single"/>
          <w:lang w:eastAsia="en-US"/>
        </w:rPr>
        <w:t>The</w:t>
      </w:r>
      <w:proofErr w:type="gramEnd"/>
      <w:r w:rsidRPr="00134CF4">
        <w:rPr>
          <w:rFonts w:ascii="Arial" w:eastAsia="Times New Roman" w:hAnsi="Arial" w:cs="Arial"/>
          <w:b/>
          <w:bCs/>
          <w:color w:val="000000"/>
          <w:u w:val="single"/>
          <w:lang w:eastAsia="en-US"/>
        </w:rPr>
        <w:t xml:space="preserve"> Storm</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If you decide to weather the storm at home, have an idea of what your home’s weak spots are.  What amount of sustained wind your structure can withstand?  Most homes are built to withstand 90 mph winds, but when South Florida was devastated by Hurricane Andrew in 1992, new homes in South Florida were mandated to be able to withstand 125 mph winds. If the coming storm has sustained winds over that level, you may not be able to depend on the structural integrity of older homes.</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Where is the best place in the home to serve as a “safe room”?  It should be in the part of the home most downwind of the direction from which the hurricane is hitting you. Be certain to plan for any special needs that family members (and pets) may have.  You may wind up taking care of more people that you expect, so have more water and non-perishable fo</w:t>
      </w:r>
      <w:r>
        <w:rPr>
          <w:rFonts w:ascii="Arial" w:eastAsia="Times New Roman" w:hAnsi="Arial" w:cs="Arial"/>
          <w:color w:val="000000"/>
          <w:lang w:eastAsia="en-US"/>
        </w:rPr>
        <w:t>od than you think you’ll need (2</w:t>
      </w:r>
      <w:r w:rsidRPr="00134CF4">
        <w:rPr>
          <w:rFonts w:ascii="Arial" w:eastAsia="Times New Roman" w:hAnsi="Arial" w:cs="Arial"/>
          <w:color w:val="000000"/>
          <w:lang w:eastAsia="en-US"/>
        </w:rPr>
        <w:t xml:space="preserve"> gallon/day per person minimum). Filling bathtubs with fresh water would give you a reasonable supply.</w:t>
      </w:r>
    </w:p>
    <w:p w:rsid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Outdoors</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Unsecured objects can become missiles in a hurricane. Outdoors, move all patio furniture and potted plants either inside the house or up against the outside wall, preferably secured with chains. Put up hurricane shutters if you have them.</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highlight w:val="yellow"/>
          <w:lang w:eastAsia="en-US"/>
        </w:rPr>
        <w:t>One special issue for South Floridians is coconuts</w:t>
      </w:r>
      <w:r w:rsidRPr="00134CF4">
        <w:rPr>
          <w:rFonts w:ascii="Arial" w:eastAsia="Times New Roman" w:hAnsi="Arial" w:cs="Arial"/>
          <w:color w:val="000000"/>
          <w:lang w:eastAsia="en-US"/>
        </w:rPr>
        <w:t>:  They turn into cannonballs in a hurricane.  Cut them off the tree before the winds come.  Interestingly, the palm trees themselves, as they don’t have a dense crown, seem to weather most high winds without a problem.  Trees with dense crowns, however, should be pruned to allow wind through and all dead branches removed.</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Roof shingles are often casualties of the storm, so have some waterproof tarps available. Roofers are going to be pretty busy after a major storm and might not get to you right away.  In South Florida after Wilma (2005), there were still tarps on roofs more than a year later.</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Indoors</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Indoor planning is important as well.  Communications may be out in a major storm, so have a NOAA weather radio and lots of fresh batteries. Turn refrigerators and freezers down to their coldest settings, so that food won’t spoil right away if the power fails.  Coolers filled with ice or dry ice will extend the life of some of your more perishable items. Don’t forget a hand-operated can opener.</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Fill up gas and propane tanks early in every hurricane season. Make sure that you know how to shut off the electricity, gas and water, if necessary, and perhaps consider getting a generator and some extra gas cans. Never use gas grills or generators indoors, though, as the fumes may be life-threatening.</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There’s another kind of power you should be concerned about. In the aftermath of a storm, credit card verification may be down; without cash, you may have no</w:t>
      </w:r>
      <w:r w:rsidRPr="00134CF4">
        <w:rPr>
          <w:rFonts w:ascii="Arial" w:eastAsia="Times New Roman" w:hAnsi="Arial" w:cs="Arial"/>
          <w:i/>
          <w:iCs/>
          <w:color w:val="000000"/>
          <w:lang w:eastAsia="en-US"/>
        </w:rPr>
        <w:t xml:space="preserve"> purchasing</w:t>
      </w:r>
      <w:r w:rsidRPr="00134CF4">
        <w:rPr>
          <w:rFonts w:ascii="Arial" w:eastAsia="Times New Roman" w:hAnsi="Arial" w:cs="Arial"/>
          <w:color w:val="000000"/>
          <w:lang w:eastAsia="en-US"/>
        </w:rPr>
        <w:t xml:space="preserve"> power at all.</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 xml:space="preserve">What About </w:t>
      </w:r>
      <w:proofErr w:type="gramStart"/>
      <w:r w:rsidRPr="00134CF4">
        <w:rPr>
          <w:rFonts w:ascii="Arial" w:eastAsia="Times New Roman" w:hAnsi="Arial" w:cs="Arial"/>
          <w:b/>
          <w:bCs/>
          <w:color w:val="000000"/>
          <w:u w:val="single"/>
          <w:lang w:eastAsia="en-US"/>
        </w:rPr>
        <w:t>The</w:t>
      </w:r>
      <w:proofErr w:type="gramEnd"/>
      <w:r w:rsidRPr="00134CF4">
        <w:rPr>
          <w:rFonts w:ascii="Arial" w:eastAsia="Times New Roman" w:hAnsi="Arial" w:cs="Arial"/>
          <w:b/>
          <w:bCs/>
          <w:color w:val="000000"/>
          <w:u w:val="single"/>
          <w:lang w:eastAsia="en-US"/>
        </w:rPr>
        <w:t xml:space="preserve"> Kids?</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If you’ve hunkered down in your home during the storm, make sure that you’ve got books, board games, and light sources for when the power goes down. Kids (and most adults) go stir crazy when stuck inside, especially if they don’t have TVs or computers in service.</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Take time to discuss the coming storm in advance with the whole family; this will give everyone an idea of what to expect, and keep fear down to a minimum.  Give the kids some responsibility, as well.  Give them the opportunity to pack their own bag or select games to play.  This will keep their minds busy and their nerves calm.</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Be Smart</w:t>
      </w:r>
    </w:p>
    <w:p w:rsid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color w:val="000000"/>
          <w:lang w:eastAsia="en-US"/>
        </w:rPr>
        <w:t xml:space="preserve">It’s amazing how thrill-seekers will go out in the middle of a storm; people seem to be enthralled with hurricanes, and will go out in dangerous winds to take selfies or do other foolish things. This is a recipe for a bad outcome, and some avoidable deaths will occur as a result. Several were killed during </w:t>
      </w:r>
      <w:hyperlink r:id="rId11" w:history="1">
        <w:r w:rsidRPr="00134CF4">
          <w:rPr>
            <w:rFonts w:ascii="Arial" w:eastAsia="Times New Roman" w:hAnsi="Arial" w:cs="Arial"/>
            <w:color w:val="110E83"/>
            <w:lang w:eastAsia="en-US"/>
          </w:rPr>
          <w:t>Hurricane Sandy</w:t>
        </w:r>
      </w:hyperlink>
      <w:r w:rsidRPr="00134CF4">
        <w:rPr>
          <w:rFonts w:ascii="Arial" w:eastAsia="Times New Roman" w:hAnsi="Arial" w:cs="Arial"/>
          <w:color w:val="000000"/>
          <w:lang w:eastAsia="en-US"/>
        </w:rPr>
        <w:t xml:space="preserve"> because of their zeal to go out during the worst part of the storm. Take hurricanes seriously; there’s danger from flooding, flying debris, falling trees, and much more.</w:t>
      </w:r>
    </w:p>
    <w:p w:rsidR="00134CF4" w:rsidRPr="00134CF4" w:rsidRDefault="00134CF4" w:rsidP="00134CF4">
      <w:pPr>
        <w:shd w:val="clear" w:color="auto" w:fill="EDEDED"/>
        <w:spacing w:line="270" w:lineRule="atLeast"/>
        <w:rPr>
          <w:rFonts w:ascii="Arial" w:eastAsia="Times New Roman" w:hAnsi="Arial" w:cs="Arial"/>
          <w:color w:val="000000"/>
          <w:lang w:eastAsia="en-US"/>
        </w:rPr>
      </w:pPr>
    </w:p>
    <w:p w:rsidR="00134CF4" w:rsidRPr="00134CF4" w:rsidRDefault="00134CF4" w:rsidP="00134CF4">
      <w:pPr>
        <w:shd w:val="clear" w:color="auto" w:fill="EDEDED"/>
        <w:spacing w:line="270" w:lineRule="atLeast"/>
        <w:rPr>
          <w:rFonts w:ascii="Arial" w:eastAsia="Times New Roman" w:hAnsi="Arial" w:cs="Arial"/>
          <w:color w:val="000000"/>
          <w:lang w:eastAsia="en-US"/>
        </w:rPr>
      </w:pPr>
      <w:r w:rsidRPr="00134CF4">
        <w:rPr>
          <w:rFonts w:ascii="Arial" w:eastAsia="Times New Roman" w:hAnsi="Arial" w:cs="Arial"/>
          <w:b/>
          <w:bCs/>
          <w:color w:val="000000"/>
          <w:u w:val="single"/>
          <w:lang w:eastAsia="en-US"/>
        </w:rPr>
        <w:t>After the Storm</w:t>
      </w:r>
    </w:p>
    <w:p w:rsidR="00D3435D" w:rsidRDefault="00134CF4" w:rsidP="00134CF4">
      <w:pPr>
        <w:shd w:val="clear" w:color="auto" w:fill="EDEDED"/>
        <w:spacing w:line="270" w:lineRule="atLeast"/>
      </w:pPr>
      <w:r w:rsidRPr="00134CF4">
        <w:rPr>
          <w:rFonts w:ascii="Arial" w:eastAsia="Times New Roman" w:hAnsi="Arial" w:cs="Arial"/>
          <w:color w:val="000000"/>
          <w:lang w:eastAsia="en-US"/>
        </w:rPr>
        <w:t>Some items will be useful in the cleanup after the storm.  You’ll need work gloves, plastic garbage bags, duct tape, insect repellent, and even tweezers to deal with the splinters that inevitably are part and parcel of moving a lot of debris.  A chain saw might be needed as well.</w:t>
      </w:r>
      <w:r>
        <w:rPr>
          <w:rFonts w:ascii="Arial" w:eastAsia="Times New Roman" w:hAnsi="Arial" w:cs="Arial"/>
          <w:color w:val="000000"/>
          <w:lang w:eastAsia="en-US"/>
        </w:rPr>
        <w:t xml:space="preserve"> </w:t>
      </w:r>
      <w:r w:rsidRPr="00134CF4">
        <w:rPr>
          <w:rFonts w:ascii="Arial" w:eastAsia="Times New Roman" w:hAnsi="Arial" w:cs="Arial"/>
          <w:color w:val="000000"/>
          <w:lang w:eastAsia="en-US"/>
        </w:rPr>
        <w:t>In the aftermath of the hurricane, cell phone service may be down due to the huge volume of calls. Texts may be possible, however, even if voice calls aren’t.</w:t>
      </w:r>
      <w:r>
        <w:rPr>
          <w:rFonts w:ascii="Arial" w:eastAsia="Times New Roman" w:hAnsi="Arial" w:cs="Arial"/>
          <w:color w:val="000000"/>
          <w:lang w:eastAsia="en-US"/>
        </w:rPr>
        <w:t xml:space="preserve"> </w:t>
      </w:r>
      <w:r w:rsidRPr="00134CF4">
        <w:rPr>
          <w:rFonts w:ascii="Arial" w:eastAsia="Times New Roman" w:hAnsi="Arial" w:cs="Arial"/>
          <w:color w:val="000000"/>
          <w:lang w:eastAsia="en-US"/>
        </w:rPr>
        <w:t>By planning early to get your home and family prepared for a hurricane, you’ll have the best chance of Survival.</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roid San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F4"/>
    <w:rsid w:val="00134CF4"/>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A2E81E"/>
  <w15:chartTrackingRefBased/>
  <w15:docId w15:val="{00CC0A69-EA39-465E-9F5C-36EE2E60B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895360">
      <w:bodyDiv w:val="1"/>
      <w:marLeft w:val="0"/>
      <w:marRight w:val="0"/>
      <w:marTop w:val="0"/>
      <w:marBottom w:val="0"/>
      <w:divBdr>
        <w:top w:val="none" w:sz="0" w:space="0" w:color="auto"/>
        <w:left w:val="none" w:sz="0" w:space="0" w:color="auto"/>
        <w:bottom w:val="none" w:sz="0" w:space="0" w:color="auto"/>
        <w:right w:val="none" w:sz="0" w:space="0" w:color="auto"/>
      </w:divBdr>
      <w:divsChild>
        <w:div w:id="2033917393">
          <w:marLeft w:val="0"/>
          <w:marRight w:val="0"/>
          <w:marTop w:val="0"/>
          <w:marBottom w:val="0"/>
          <w:divBdr>
            <w:top w:val="none" w:sz="0" w:space="0" w:color="auto"/>
            <w:left w:val="none" w:sz="0" w:space="0" w:color="auto"/>
            <w:bottom w:val="none" w:sz="0" w:space="0" w:color="auto"/>
            <w:right w:val="none" w:sz="0" w:space="0" w:color="auto"/>
          </w:divBdr>
          <w:divsChild>
            <w:div w:id="1469323088">
              <w:marLeft w:val="0"/>
              <w:marRight w:val="0"/>
              <w:marTop w:val="45"/>
              <w:marBottom w:val="450"/>
              <w:divBdr>
                <w:top w:val="none" w:sz="0" w:space="0" w:color="auto"/>
                <w:left w:val="none" w:sz="0" w:space="0" w:color="auto"/>
                <w:bottom w:val="none" w:sz="0" w:space="0" w:color="auto"/>
                <w:right w:val="none" w:sz="0" w:space="0" w:color="auto"/>
              </w:divBdr>
              <w:divsChild>
                <w:div w:id="127745587">
                  <w:marLeft w:val="0"/>
                  <w:marRight w:val="0"/>
                  <w:marTop w:val="0"/>
                  <w:marBottom w:val="0"/>
                  <w:divBdr>
                    <w:top w:val="single" w:sz="6" w:space="0" w:color="FFFFFF"/>
                    <w:left w:val="single" w:sz="6" w:space="0" w:color="FFFFFF"/>
                    <w:bottom w:val="single" w:sz="6" w:space="0" w:color="FFFFFF"/>
                    <w:right w:val="single" w:sz="6" w:space="0" w:color="FFFFFF"/>
                  </w:divBdr>
                  <w:divsChild>
                    <w:div w:id="559023878">
                      <w:marLeft w:val="0"/>
                      <w:marRight w:val="0"/>
                      <w:marTop w:val="0"/>
                      <w:marBottom w:val="0"/>
                      <w:divBdr>
                        <w:top w:val="none" w:sz="0" w:space="0" w:color="auto"/>
                        <w:left w:val="none" w:sz="0" w:space="0" w:color="auto"/>
                        <w:bottom w:val="none" w:sz="0" w:space="0" w:color="auto"/>
                        <w:right w:val="none" w:sz="0" w:space="0" w:color="auto"/>
                      </w:divBdr>
                      <w:divsChild>
                        <w:div w:id="333729898">
                          <w:marLeft w:val="0"/>
                          <w:marRight w:val="0"/>
                          <w:marTop w:val="0"/>
                          <w:marBottom w:val="150"/>
                          <w:divBdr>
                            <w:top w:val="none" w:sz="0" w:space="0" w:color="auto"/>
                            <w:left w:val="none" w:sz="0" w:space="0" w:color="auto"/>
                            <w:bottom w:val="single" w:sz="6" w:space="8" w:color="CECECE"/>
                            <w:right w:val="none" w:sz="0" w:space="0" w:color="auto"/>
                          </w:divBdr>
                          <w:divsChild>
                            <w:div w:id="2073769768">
                              <w:marLeft w:val="0"/>
                              <w:marRight w:val="0"/>
                              <w:marTop w:val="0"/>
                              <w:marBottom w:val="0"/>
                              <w:divBdr>
                                <w:top w:val="none" w:sz="0" w:space="0" w:color="auto"/>
                                <w:left w:val="none" w:sz="0" w:space="0" w:color="auto"/>
                                <w:bottom w:val="none" w:sz="0" w:space="0" w:color="auto"/>
                                <w:right w:val="none" w:sz="0" w:space="0" w:color="auto"/>
                              </w:divBdr>
                              <w:divsChild>
                                <w:div w:id="689064569">
                                  <w:marLeft w:val="0"/>
                                  <w:marRight w:val="0"/>
                                  <w:marTop w:val="0"/>
                                  <w:marBottom w:val="0"/>
                                  <w:divBdr>
                                    <w:top w:val="none" w:sz="0" w:space="0" w:color="auto"/>
                                    <w:left w:val="none" w:sz="0" w:space="0" w:color="auto"/>
                                    <w:bottom w:val="none" w:sz="0" w:space="0" w:color="auto"/>
                                    <w:right w:val="none" w:sz="0" w:space="0" w:color="auto"/>
                                  </w:divBdr>
                                </w:div>
                                <w:div w:id="798955958">
                                  <w:marLeft w:val="0"/>
                                  <w:marRight w:val="0"/>
                                  <w:marTop w:val="0"/>
                                  <w:marBottom w:val="0"/>
                                  <w:divBdr>
                                    <w:top w:val="none" w:sz="0" w:space="0" w:color="auto"/>
                                    <w:left w:val="none" w:sz="0" w:space="0" w:color="auto"/>
                                    <w:bottom w:val="none" w:sz="0" w:space="0" w:color="auto"/>
                                    <w:right w:val="none" w:sz="0" w:space="0" w:color="auto"/>
                                  </w:divBdr>
                                  <w:divsChild>
                                    <w:div w:id="424694734">
                                      <w:marLeft w:val="0"/>
                                      <w:marRight w:val="300"/>
                                      <w:marTop w:val="0"/>
                                      <w:marBottom w:val="0"/>
                                      <w:divBdr>
                                        <w:top w:val="none" w:sz="0" w:space="0" w:color="auto"/>
                                        <w:left w:val="none" w:sz="0" w:space="0" w:color="auto"/>
                                        <w:bottom w:val="none" w:sz="0" w:space="0" w:color="auto"/>
                                        <w:right w:val="none" w:sz="0" w:space="0" w:color="auto"/>
                                      </w:divBdr>
                                    </w:div>
                                    <w:div w:id="791941209">
                                      <w:marLeft w:val="0"/>
                                      <w:marRight w:val="300"/>
                                      <w:marTop w:val="0"/>
                                      <w:marBottom w:val="0"/>
                                      <w:divBdr>
                                        <w:top w:val="none" w:sz="0" w:space="0" w:color="auto"/>
                                        <w:left w:val="none" w:sz="0" w:space="0" w:color="auto"/>
                                        <w:bottom w:val="none" w:sz="0" w:space="0" w:color="auto"/>
                                        <w:right w:val="none" w:sz="0" w:space="0" w:color="auto"/>
                                      </w:divBdr>
                                    </w:div>
                                  </w:divsChild>
                                </w:div>
                                <w:div w:id="1691174703">
                                  <w:marLeft w:val="0"/>
                                  <w:marRight w:val="0"/>
                                  <w:marTop w:val="0"/>
                                  <w:marBottom w:val="0"/>
                                  <w:divBdr>
                                    <w:top w:val="none" w:sz="0" w:space="0" w:color="auto"/>
                                    <w:left w:val="none" w:sz="0" w:space="0" w:color="auto"/>
                                    <w:bottom w:val="none" w:sz="0" w:space="0" w:color="auto"/>
                                    <w:right w:val="none" w:sz="0" w:space="0" w:color="auto"/>
                                  </w:divBdr>
                                  <w:divsChild>
                                    <w:div w:id="1099059512">
                                      <w:marLeft w:val="0"/>
                                      <w:marRight w:val="0"/>
                                      <w:marTop w:val="0"/>
                                      <w:marBottom w:val="0"/>
                                      <w:divBdr>
                                        <w:top w:val="none" w:sz="0" w:space="0" w:color="auto"/>
                                        <w:left w:val="none" w:sz="0" w:space="0" w:color="auto"/>
                                        <w:bottom w:val="none" w:sz="0" w:space="0" w:color="auto"/>
                                        <w:right w:val="none" w:sz="0" w:space="0" w:color="auto"/>
                                      </w:divBdr>
                                      <w:divsChild>
                                        <w:div w:id="2071465214">
                                          <w:marLeft w:val="0"/>
                                          <w:marRight w:val="0"/>
                                          <w:marTop w:val="0"/>
                                          <w:marBottom w:val="0"/>
                                          <w:divBdr>
                                            <w:top w:val="single" w:sz="6" w:space="1" w:color="E6E6E6"/>
                                            <w:left w:val="single" w:sz="6" w:space="1" w:color="E6E6E6"/>
                                            <w:bottom w:val="single" w:sz="6" w:space="1" w:color="E6E6E6"/>
                                            <w:right w:val="single" w:sz="6" w:space="1" w:color="E6E6E6"/>
                                          </w:divBdr>
                                        </w:div>
                                        <w:div w:id="1933927107">
                                          <w:marLeft w:val="0"/>
                                          <w:marRight w:val="0"/>
                                          <w:marTop w:val="0"/>
                                          <w:marBottom w:val="0"/>
                                          <w:divBdr>
                                            <w:top w:val="single" w:sz="6" w:space="1" w:color="E6E6E6"/>
                                            <w:left w:val="single" w:sz="6" w:space="1" w:color="E6E6E6"/>
                                            <w:bottom w:val="single" w:sz="6" w:space="1" w:color="E6E6E6"/>
                                            <w:right w:val="single" w:sz="6" w:space="1" w:color="E6E6E6"/>
                                          </w:divBdr>
                                        </w:div>
                                        <w:div w:id="1843084150">
                                          <w:marLeft w:val="0"/>
                                          <w:marRight w:val="0"/>
                                          <w:marTop w:val="0"/>
                                          <w:marBottom w:val="0"/>
                                          <w:divBdr>
                                            <w:top w:val="single" w:sz="6" w:space="1" w:color="E6E6E6"/>
                                            <w:left w:val="single" w:sz="6" w:space="1" w:color="E6E6E6"/>
                                            <w:bottom w:val="single" w:sz="6" w:space="1" w:color="E6E6E6"/>
                                            <w:right w:val="single" w:sz="6" w:space="1" w:color="E6E6E6"/>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n.wikipedia.org/wiki/List_of_Category_5_Atlantic_hurricane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hc.noaa.gov/aboutsshws.php" TargetMode="External"/><Relationship Id="rId11" Type="http://schemas.openxmlformats.org/officeDocument/2006/relationships/hyperlink" Target="http://earthsky.org/earth/who-died-during-hurricane-sandy-and-why" TargetMode="External"/><Relationship Id="rId5" Type="http://schemas.openxmlformats.org/officeDocument/2006/relationships/hyperlink" Target="https://weather.com/storms/hurricane/news/hurricane-matthew-caribbean-haiti-jamaica-cuba-bahamas-forecast-oct2" TargetMode="External"/><Relationship Id="rId10" Type="http://schemas.openxmlformats.org/officeDocument/2006/relationships/image" Target="media/image3.jpeg"/><Relationship Id="rId4" Type="http://schemas.openxmlformats.org/officeDocument/2006/relationships/image" Target="media/image1.jpeg"/><Relationship Id="rId9" Type="http://schemas.openxmlformats.org/officeDocument/2006/relationships/hyperlink" Target="http://www.weather.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1460</Words>
  <Characters>7385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2016-10-03T18:13:00Z</dcterms:created>
  <dcterms:modified xsi:type="dcterms:W3CDTF">2016-10-03T18:17:00Z</dcterms:modified>
</cp:coreProperties>
</file>